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9B6" w:rsidRDefault="00133BDD" w:rsidP="004719B1">
      <w:pPr>
        <w:spacing w:after="0"/>
        <w:jc w:val="center"/>
        <w:rPr>
          <w:rFonts w:cs="Tahoma"/>
          <w:b/>
          <w:bCs/>
        </w:rPr>
      </w:pPr>
      <w:r w:rsidRPr="00133BDD">
        <w:rPr>
          <w:noProof/>
          <w:lang w:eastAsia="fr-FR"/>
        </w:rPr>
        <w:pict>
          <v:shapetype id="_x0000_t202" coordsize="21600,21600" o:spt="202" path="m,l,21600r21600,l21600,xe">
            <v:stroke joinstyle="miter"/>
            <v:path gradientshapeok="t" o:connecttype="rect"/>
          </v:shapetype>
          <v:shape id="_x0000_s1026" type="#_x0000_t202" style="position:absolute;left:0;text-align:left;margin-left:124.05pt;margin-top:-18pt;width:208.95pt;height:117pt;z-index:251655680" stroked="f">
            <v:textbox style="mso-next-textbox:#_x0000_s1026" inset=".5mm,.3mm,.5mm,.3mm">
              <w:txbxContent>
                <w:p w:rsidR="000169B6" w:rsidRPr="009749BB" w:rsidRDefault="000169B6" w:rsidP="004719B1">
                  <w:pPr>
                    <w:pStyle w:val="Titre7"/>
                    <w:jc w:val="center"/>
                    <w:rPr>
                      <w:rFonts w:ascii="Bookman Old Style" w:hAnsi="Bookman Old Style"/>
                      <w:sz w:val="18"/>
                    </w:rPr>
                  </w:pPr>
                  <w:r w:rsidRPr="009749BB">
                    <w:rPr>
                      <w:rFonts w:ascii="Bookman Old Style" w:hAnsi="Bookman Old Style"/>
                      <w:sz w:val="18"/>
                    </w:rPr>
                    <w:t>REPUBLIQUE DU SENEGAL</w:t>
                  </w:r>
                </w:p>
                <w:p w:rsidR="000169B6" w:rsidRPr="00BA79D0" w:rsidRDefault="000169B6" w:rsidP="004719B1">
                  <w:pPr>
                    <w:spacing w:after="0" w:line="360" w:lineRule="auto"/>
                    <w:jc w:val="center"/>
                    <w:rPr>
                      <w:rFonts w:ascii="Bookman Old Style" w:hAnsi="Bookman Old Style"/>
                      <w:sz w:val="16"/>
                    </w:rPr>
                  </w:pPr>
                  <w:r w:rsidRPr="00BA79D0">
                    <w:rPr>
                      <w:rFonts w:ascii="Bookman Old Style" w:hAnsi="Bookman Old Style"/>
                      <w:sz w:val="16"/>
                    </w:rPr>
                    <w:t>Un Peuple – Un But – Une Foi</w:t>
                  </w:r>
                </w:p>
                <w:p w:rsidR="000169B6" w:rsidRPr="009749BB" w:rsidRDefault="005B2CE3" w:rsidP="004719B1">
                  <w:pPr>
                    <w:spacing w:after="0" w:line="360" w:lineRule="auto"/>
                    <w:jc w:val="center"/>
                    <w:rPr>
                      <w:rFonts w:ascii="Bookman Old Style" w:hAnsi="Bookman Old Style"/>
                      <w:b/>
                      <w:bCs/>
                      <w:sz w:val="18"/>
                    </w:rPr>
                  </w:pPr>
                  <w:r>
                    <w:rPr>
                      <w:rFonts w:ascii="Bookman Old Style" w:hAnsi="Bookman Old Style"/>
                      <w:b/>
                      <w:noProof/>
                      <w:sz w:val="24"/>
                      <w:lang w:eastAsia="fr-FR"/>
                    </w:rPr>
                    <w:drawing>
                      <wp:inline distT="0" distB="0" distL="0" distR="0">
                        <wp:extent cx="480060" cy="262890"/>
                        <wp:effectExtent l="1905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7"/>
                                <a:srcRect/>
                                <a:stretch>
                                  <a:fillRect/>
                                </a:stretch>
                              </pic:blipFill>
                              <pic:spPr bwMode="auto">
                                <a:xfrm>
                                  <a:off x="0" y="0"/>
                                  <a:ext cx="480060" cy="262890"/>
                                </a:xfrm>
                                <a:prstGeom prst="rect">
                                  <a:avLst/>
                                </a:prstGeom>
                                <a:noFill/>
                                <a:ln w="9525">
                                  <a:noFill/>
                                  <a:miter lim="800000"/>
                                  <a:headEnd/>
                                  <a:tailEnd/>
                                </a:ln>
                              </pic:spPr>
                            </pic:pic>
                          </a:graphicData>
                        </a:graphic>
                      </wp:inline>
                    </w:drawing>
                  </w:r>
                </w:p>
                <w:p w:rsidR="000169B6" w:rsidRPr="00782E5A" w:rsidRDefault="000169B6" w:rsidP="004719B1">
                  <w:pPr>
                    <w:tabs>
                      <w:tab w:val="left" w:pos="2835"/>
                    </w:tabs>
                    <w:spacing w:after="0" w:line="360" w:lineRule="auto"/>
                    <w:jc w:val="center"/>
                    <w:rPr>
                      <w:rFonts w:ascii="Bookman Old Style" w:hAnsi="Bookman Old Style"/>
                      <w:b/>
                      <w:bCs/>
                      <w:sz w:val="18"/>
                    </w:rPr>
                  </w:pPr>
                  <w:r w:rsidRPr="009749BB">
                    <w:rPr>
                      <w:rFonts w:ascii="Bookman Old Style" w:hAnsi="Bookman Old Style"/>
                      <w:b/>
                      <w:bCs/>
                      <w:sz w:val="18"/>
                    </w:rPr>
                    <w:t>MINISTERE DE L’INTERIEUR</w:t>
                  </w:r>
                </w:p>
                <w:p w:rsidR="000169B6" w:rsidRPr="009749BB" w:rsidRDefault="008C2670" w:rsidP="004719B1">
                  <w:pPr>
                    <w:tabs>
                      <w:tab w:val="left" w:pos="2835"/>
                    </w:tabs>
                    <w:spacing w:after="0" w:line="360" w:lineRule="auto"/>
                    <w:jc w:val="center"/>
                    <w:rPr>
                      <w:rFonts w:ascii="Bookman Old Style" w:hAnsi="Bookman Old Style"/>
                      <w:b/>
                      <w:bCs/>
                      <w:sz w:val="16"/>
                    </w:rPr>
                  </w:pPr>
                  <w:r>
                    <w:rPr>
                      <w:noProof/>
                      <w:lang w:eastAsia="fr-FR"/>
                    </w:rPr>
                    <w:drawing>
                      <wp:inline distT="0" distB="0" distL="0" distR="0">
                        <wp:extent cx="570887" cy="388126"/>
                        <wp:effectExtent l="19050" t="0" r="613" b="0"/>
                        <wp:docPr id="6" name="Image 1" descr="C:\Users\mar lo\DPC MINT\LOGO MIN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 lo\DPC MINT\LOGO MINT.bmp"/>
                                <pic:cNvPicPr>
                                  <a:picLocks noChangeAspect="1" noChangeArrowheads="1"/>
                                </pic:cNvPicPr>
                              </pic:nvPicPr>
                              <pic:blipFill>
                                <a:blip r:embed="rId8"/>
                                <a:srcRect/>
                                <a:stretch>
                                  <a:fillRect/>
                                </a:stretch>
                              </pic:blipFill>
                              <pic:spPr bwMode="auto">
                                <a:xfrm>
                                  <a:off x="0" y="0"/>
                                  <a:ext cx="571017" cy="388214"/>
                                </a:xfrm>
                                <a:prstGeom prst="rect">
                                  <a:avLst/>
                                </a:prstGeom>
                                <a:noFill/>
                                <a:ln w="9525">
                                  <a:noFill/>
                                  <a:miter lim="800000"/>
                                  <a:headEnd/>
                                  <a:tailEnd/>
                                </a:ln>
                              </pic:spPr>
                            </pic:pic>
                          </a:graphicData>
                        </a:graphic>
                      </wp:inline>
                    </w:drawing>
                  </w:r>
                </w:p>
                <w:p w:rsidR="000169B6" w:rsidRPr="00782E5A" w:rsidRDefault="000169B6" w:rsidP="004719B1">
                  <w:pPr>
                    <w:spacing w:after="0"/>
                    <w:jc w:val="center"/>
                    <w:rPr>
                      <w:rFonts w:ascii="Arial Black" w:hAnsi="Arial Black"/>
                      <w:sz w:val="16"/>
                    </w:rPr>
                  </w:pPr>
                  <w:r w:rsidRPr="00782E5A">
                    <w:rPr>
                      <w:rFonts w:ascii="Arial Black" w:hAnsi="Arial Black"/>
                      <w:noProof/>
                      <w:sz w:val="16"/>
                      <w:lang w:val="en-US"/>
                    </w:rPr>
                    <w:t>DIRECTION DE LA PROTECTION CIVILE</w:t>
                  </w:r>
                </w:p>
              </w:txbxContent>
            </v:textbox>
          </v:shape>
        </w:pict>
      </w:r>
    </w:p>
    <w:p w:rsidR="000169B6" w:rsidRDefault="000169B6" w:rsidP="004719B1">
      <w:pPr>
        <w:spacing w:after="0"/>
        <w:jc w:val="center"/>
      </w:pPr>
    </w:p>
    <w:p w:rsidR="000169B6" w:rsidRDefault="000169B6" w:rsidP="004719B1">
      <w:pPr>
        <w:spacing w:after="0"/>
        <w:jc w:val="center"/>
      </w:pPr>
    </w:p>
    <w:p w:rsidR="000169B6" w:rsidRDefault="000169B6" w:rsidP="004719B1">
      <w:pPr>
        <w:spacing w:after="0"/>
        <w:jc w:val="center"/>
      </w:pPr>
    </w:p>
    <w:p w:rsidR="000169B6" w:rsidRDefault="000169B6" w:rsidP="004719B1">
      <w:pPr>
        <w:spacing w:after="0"/>
        <w:jc w:val="center"/>
      </w:pPr>
    </w:p>
    <w:p w:rsidR="000169B6" w:rsidRDefault="000169B6" w:rsidP="004719B1">
      <w:pPr>
        <w:spacing w:after="0"/>
        <w:jc w:val="center"/>
      </w:pPr>
    </w:p>
    <w:p w:rsidR="000169B6" w:rsidRDefault="005B2CE3" w:rsidP="004719B1">
      <w:pPr>
        <w:spacing w:after="0"/>
        <w:jc w:val="center"/>
      </w:pPr>
      <w:r>
        <w:rPr>
          <w:noProof/>
          <w:lang w:eastAsia="fr-FR"/>
        </w:rPr>
        <w:drawing>
          <wp:anchor distT="0" distB="0" distL="114300" distR="114300" simplePos="0" relativeHeight="251657728" behindDoc="0" locked="0" layoutInCell="1" allowOverlap="1">
            <wp:simplePos x="0" y="0"/>
            <wp:positionH relativeFrom="column">
              <wp:posOffset>2628900</wp:posOffset>
            </wp:positionH>
            <wp:positionV relativeFrom="paragraph">
              <wp:posOffset>80645</wp:posOffset>
            </wp:positionV>
            <wp:extent cx="563245" cy="457200"/>
            <wp:effectExtent l="19050" t="0" r="8255" b="0"/>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a:srcRect/>
                    <a:stretch>
                      <a:fillRect/>
                    </a:stretch>
                  </pic:blipFill>
                  <pic:spPr bwMode="auto">
                    <a:xfrm>
                      <a:off x="0" y="0"/>
                      <a:ext cx="563245" cy="457200"/>
                    </a:xfrm>
                    <a:prstGeom prst="rect">
                      <a:avLst/>
                    </a:prstGeom>
                    <a:noFill/>
                  </pic:spPr>
                </pic:pic>
              </a:graphicData>
            </a:graphic>
          </wp:anchor>
        </w:drawing>
      </w:r>
    </w:p>
    <w:p w:rsidR="000169B6" w:rsidRDefault="000169B6" w:rsidP="004719B1">
      <w:pPr>
        <w:spacing w:after="0"/>
        <w:jc w:val="center"/>
      </w:pPr>
    </w:p>
    <w:p w:rsidR="000169B6" w:rsidRDefault="000169B6" w:rsidP="004719B1">
      <w:pPr>
        <w:spacing w:after="0"/>
        <w:jc w:val="center"/>
      </w:pPr>
    </w:p>
    <w:p w:rsidR="000169B6" w:rsidRDefault="000169B6" w:rsidP="004719B1">
      <w:pPr>
        <w:spacing w:after="0"/>
        <w:jc w:val="center"/>
      </w:pPr>
    </w:p>
    <w:p w:rsidR="000169B6" w:rsidRDefault="000169B6" w:rsidP="004719B1">
      <w:pPr>
        <w:spacing w:after="0"/>
        <w:jc w:val="center"/>
        <w:rPr>
          <w:rFonts w:ascii="Cambria Math" w:hAnsi="Cambria Math"/>
          <w:b/>
          <w:sz w:val="32"/>
        </w:rPr>
      </w:pPr>
    </w:p>
    <w:p w:rsidR="000169B6" w:rsidRDefault="00133BDD" w:rsidP="004719B1">
      <w:pPr>
        <w:spacing w:after="0"/>
        <w:jc w:val="center"/>
        <w:rPr>
          <w:rFonts w:ascii="Cambria Math" w:hAnsi="Cambria Math"/>
          <w:b/>
          <w:sz w:val="32"/>
        </w:rPr>
      </w:pPr>
      <w:r w:rsidRPr="00133BDD">
        <w:rPr>
          <w:noProof/>
          <w:lang w:eastAsia="fr-FR"/>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left:0;text-align:left;margin-left:0;margin-top:12.75pt;width:450pt;height:68.5pt;z-index:251656704" fillcolor="navy" strokecolor="navy">
            <v:shadow on="t" color="silver"/>
            <v:textpath style="font-family:&quot;Impact&quot;;v-text-kern:t" trim="t" fitpath="t" string="PLATEFORME MONDIALE POUR LA PREVENTION ET&#10;LA REDUCTION DES RISQUES DE CATASTROPHES"/>
          </v:shape>
        </w:pict>
      </w:r>
    </w:p>
    <w:p w:rsidR="000169B6" w:rsidRDefault="000169B6" w:rsidP="003F77EA">
      <w:pPr>
        <w:tabs>
          <w:tab w:val="left" w:pos="2248"/>
          <w:tab w:val="center" w:pos="4620"/>
        </w:tabs>
        <w:spacing w:after="0"/>
        <w:rPr>
          <w:rFonts w:ascii="Cambria Math" w:hAnsi="Cambria Math"/>
          <w:b/>
          <w:sz w:val="32"/>
        </w:rPr>
      </w:pPr>
      <w:r>
        <w:rPr>
          <w:rFonts w:ascii="Cambria Math" w:hAnsi="Cambria Math"/>
          <w:b/>
          <w:sz w:val="32"/>
        </w:rPr>
        <w:tab/>
      </w:r>
    </w:p>
    <w:p w:rsidR="000169B6" w:rsidRDefault="000169B6" w:rsidP="0025661D">
      <w:pPr>
        <w:spacing w:after="0"/>
        <w:jc w:val="center"/>
        <w:rPr>
          <w:rFonts w:ascii="Cambria Math" w:hAnsi="Cambria Math"/>
          <w:b/>
          <w:sz w:val="32"/>
        </w:rPr>
      </w:pPr>
    </w:p>
    <w:p w:rsidR="000169B6" w:rsidRDefault="000169B6" w:rsidP="003F77EA">
      <w:pPr>
        <w:spacing w:after="0"/>
        <w:rPr>
          <w:rFonts w:ascii="Cambria Math" w:hAnsi="Cambria Math"/>
          <w:b/>
          <w:sz w:val="32"/>
        </w:rPr>
      </w:pPr>
    </w:p>
    <w:p w:rsidR="000169B6" w:rsidRDefault="00133BDD" w:rsidP="003F77EA">
      <w:pPr>
        <w:spacing w:after="0"/>
        <w:rPr>
          <w:rFonts w:ascii="Cambria Math" w:hAnsi="Cambria Math"/>
          <w:b/>
          <w:sz w:val="32"/>
        </w:rPr>
      </w:pPr>
      <w:r w:rsidRPr="00133BDD">
        <w:rPr>
          <w:noProof/>
          <w:lang w:eastAsia="fr-FR"/>
        </w:rPr>
        <w:pict>
          <v:shape id="_x0000_s1029" type="#_x0000_t136" style="position:absolute;margin-left:2in;margin-top:14.5pt;width:147.15pt;height:9pt;z-index:251658752" o:allowoverlap="f" adj="10612" fillcolor="red" strokeweight=".25pt">
            <v:shadow color="#868686"/>
            <v:textpath style="font-family:&quot;Cambria&quot;;font-size:18pt;v-text-kern:t" trim="t" fitpath="t" string="Troisième session"/>
          </v:shape>
        </w:pict>
      </w:r>
    </w:p>
    <w:p w:rsidR="000169B6" w:rsidRDefault="000169B6" w:rsidP="003F77EA">
      <w:pPr>
        <w:spacing w:after="0"/>
        <w:rPr>
          <w:rFonts w:ascii="Cambria Math" w:hAnsi="Cambria Math"/>
          <w:b/>
          <w:sz w:val="32"/>
        </w:rPr>
      </w:pPr>
    </w:p>
    <w:p w:rsidR="008C2670" w:rsidRDefault="008C2670" w:rsidP="003F77EA">
      <w:pPr>
        <w:spacing w:after="0"/>
        <w:rPr>
          <w:rFonts w:ascii="Cambria Math" w:hAnsi="Cambria Math"/>
          <w:b/>
          <w:sz w:val="32"/>
        </w:rPr>
      </w:pPr>
    </w:p>
    <w:p w:rsidR="008C2670" w:rsidRDefault="008C2670" w:rsidP="003F77EA">
      <w:pPr>
        <w:spacing w:after="0"/>
        <w:rPr>
          <w:rFonts w:ascii="Cambria Math" w:hAnsi="Cambria Math"/>
          <w:b/>
          <w:sz w:val="32"/>
        </w:rPr>
      </w:pPr>
    </w:p>
    <w:p w:rsidR="008C2670" w:rsidRDefault="008C2670" w:rsidP="003F77EA">
      <w:pPr>
        <w:spacing w:after="0"/>
        <w:rPr>
          <w:rFonts w:ascii="Cambria Math" w:hAnsi="Cambria Math"/>
          <w:b/>
          <w:sz w:val="32"/>
        </w:rPr>
      </w:pPr>
    </w:p>
    <w:p w:rsidR="000169B6" w:rsidRDefault="00133BDD" w:rsidP="0025661D">
      <w:pPr>
        <w:spacing w:after="0"/>
        <w:jc w:val="center"/>
        <w:rPr>
          <w:rFonts w:ascii="Cambria Math" w:hAnsi="Cambria Math"/>
          <w:b/>
          <w:sz w:val="32"/>
        </w:rPr>
      </w:pPr>
      <w:r w:rsidRPr="00133BDD">
        <w:rPr>
          <w:noProof/>
          <w:lang w:eastAsia="fr-FR"/>
        </w:rPr>
        <w:pict>
          <v:shape id="_x0000_s1030" type="#_x0000_t136" style="position:absolute;left:0;text-align:left;margin-left:-13pt;margin-top:4.6pt;width:480.15pt;height:63pt;z-index:251659776" o:allowoverlap="f" adj="10612" fillcolor="blue" strokeweight=".5pt">
            <v:shadow color="#868686"/>
            <v:textpath style="font-family:&quot;Cambria&quot;;font-size:18pt;v-text-kern:t" trim="t" fitpath="t" string="&quot;Expérience du Sénégal en matière de prévention&#10;des risques et de gestion des catastrophes&quot;"/>
          </v:shape>
        </w:pict>
      </w:r>
    </w:p>
    <w:p w:rsidR="000169B6" w:rsidRPr="003A085F" w:rsidRDefault="000169B6" w:rsidP="0025661D">
      <w:pPr>
        <w:spacing w:after="0"/>
        <w:jc w:val="center"/>
        <w:rPr>
          <w:rFonts w:ascii="Cambria Math" w:hAnsi="Cambria Math"/>
          <w:b/>
          <w:sz w:val="32"/>
        </w:rPr>
      </w:pPr>
    </w:p>
    <w:p w:rsidR="000169B6" w:rsidRDefault="000169B6" w:rsidP="0025661D">
      <w:pPr>
        <w:spacing w:after="0"/>
        <w:jc w:val="center"/>
      </w:pPr>
    </w:p>
    <w:p w:rsidR="008C2670" w:rsidRDefault="008C2670" w:rsidP="0025661D">
      <w:pPr>
        <w:spacing w:after="0"/>
        <w:jc w:val="center"/>
        <w:rPr>
          <w:rFonts w:ascii="Cambria" w:hAnsi="Cambria"/>
          <w:b/>
        </w:rPr>
      </w:pPr>
    </w:p>
    <w:p w:rsidR="008C2670" w:rsidRDefault="008C2670" w:rsidP="0025661D">
      <w:pPr>
        <w:spacing w:after="0"/>
        <w:jc w:val="center"/>
        <w:rPr>
          <w:rFonts w:ascii="Cambria" w:hAnsi="Cambria"/>
          <w:b/>
        </w:rPr>
      </w:pPr>
    </w:p>
    <w:p w:rsidR="008C2670" w:rsidRDefault="008C2670" w:rsidP="0025661D">
      <w:pPr>
        <w:spacing w:after="0"/>
        <w:jc w:val="center"/>
        <w:rPr>
          <w:rFonts w:ascii="Cambria" w:hAnsi="Cambria"/>
          <w:b/>
        </w:rPr>
      </w:pPr>
    </w:p>
    <w:p w:rsidR="008C2670" w:rsidRDefault="008C2670" w:rsidP="0025661D">
      <w:pPr>
        <w:spacing w:after="0"/>
        <w:jc w:val="center"/>
        <w:rPr>
          <w:rFonts w:ascii="Cambria" w:hAnsi="Cambria"/>
          <w:b/>
        </w:rPr>
      </w:pPr>
    </w:p>
    <w:p w:rsidR="008C2670" w:rsidRDefault="008C2670" w:rsidP="0025661D">
      <w:pPr>
        <w:spacing w:after="0"/>
        <w:jc w:val="center"/>
        <w:rPr>
          <w:rFonts w:ascii="Cambria" w:hAnsi="Cambria"/>
          <w:b/>
        </w:rPr>
      </w:pPr>
    </w:p>
    <w:p w:rsidR="008C2670" w:rsidRDefault="008C2670" w:rsidP="0025661D">
      <w:pPr>
        <w:spacing w:after="0"/>
        <w:jc w:val="center"/>
        <w:rPr>
          <w:rFonts w:ascii="Cambria" w:hAnsi="Cambria"/>
          <w:b/>
        </w:rPr>
      </w:pPr>
    </w:p>
    <w:p w:rsidR="008C2670" w:rsidRDefault="008C2670" w:rsidP="0025661D">
      <w:pPr>
        <w:spacing w:after="0"/>
        <w:jc w:val="center"/>
        <w:rPr>
          <w:rFonts w:ascii="Cambria" w:hAnsi="Cambria"/>
          <w:b/>
        </w:rPr>
      </w:pPr>
    </w:p>
    <w:p w:rsidR="000169B6" w:rsidRPr="00AA5796" w:rsidRDefault="000169B6" w:rsidP="0025661D">
      <w:pPr>
        <w:spacing w:after="0"/>
        <w:jc w:val="center"/>
        <w:rPr>
          <w:rFonts w:ascii="Cambria" w:hAnsi="Cambria"/>
          <w:b/>
        </w:rPr>
      </w:pPr>
      <w:r w:rsidRPr="00AA5796">
        <w:rPr>
          <w:rFonts w:ascii="Cambria" w:hAnsi="Cambria"/>
          <w:b/>
        </w:rPr>
        <w:t>DISCOURS DE Me OUSMANE NGOM</w:t>
      </w:r>
    </w:p>
    <w:p w:rsidR="000169B6" w:rsidRDefault="000169B6" w:rsidP="0025661D">
      <w:pPr>
        <w:spacing w:after="0"/>
        <w:jc w:val="center"/>
        <w:rPr>
          <w:rFonts w:ascii="Cambria" w:hAnsi="Cambria"/>
          <w:b/>
        </w:rPr>
      </w:pPr>
      <w:r w:rsidRPr="00AA5796">
        <w:rPr>
          <w:rFonts w:ascii="Cambria" w:hAnsi="Cambria"/>
          <w:b/>
        </w:rPr>
        <w:t>MINISTRE D’ETAT, MINISTRE DE L’INTERIEUR</w:t>
      </w:r>
    </w:p>
    <w:p w:rsidR="008C2670" w:rsidRDefault="008C2670" w:rsidP="0025661D">
      <w:pPr>
        <w:spacing w:after="0"/>
        <w:jc w:val="center"/>
        <w:rPr>
          <w:rFonts w:ascii="Cambria" w:hAnsi="Cambria"/>
          <w:b/>
        </w:rPr>
      </w:pPr>
    </w:p>
    <w:p w:rsidR="008C2670" w:rsidRDefault="008C2670" w:rsidP="0025661D">
      <w:pPr>
        <w:spacing w:after="0"/>
        <w:jc w:val="center"/>
        <w:rPr>
          <w:rFonts w:ascii="Cambria" w:hAnsi="Cambria"/>
          <w:b/>
        </w:rPr>
      </w:pPr>
    </w:p>
    <w:p w:rsidR="008C2670" w:rsidRDefault="008C2670" w:rsidP="0025661D">
      <w:pPr>
        <w:spacing w:after="0"/>
        <w:jc w:val="center"/>
        <w:rPr>
          <w:rFonts w:ascii="Cambria" w:hAnsi="Cambria"/>
          <w:b/>
        </w:rPr>
      </w:pPr>
    </w:p>
    <w:p w:rsidR="008C2670" w:rsidRDefault="008C2670" w:rsidP="0025661D">
      <w:pPr>
        <w:spacing w:after="0"/>
        <w:jc w:val="center"/>
        <w:rPr>
          <w:rFonts w:ascii="Cambria Math" w:hAnsi="Cambria Math"/>
          <w:b/>
          <w:sz w:val="32"/>
        </w:rPr>
      </w:pPr>
    </w:p>
    <w:p w:rsidR="008C2670" w:rsidRDefault="008C2670" w:rsidP="0025661D">
      <w:pPr>
        <w:spacing w:after="0"/>
        <w:jc w:val="center"/>
        <w:rPr>
          <w:rFonts w:ascii="Cambria Bold" w:hAnsi="Cambria Bold"/>
          <w:b/>
          <w:color w:val="FF0000"/>
        </w:rPr>
      </w:pPr>
      <w:r>
        <w:rPr>
          <w:rFonts w:ascii="Cambria Bold" w:hAnsi="Cambria Bold"/>
          <w:b/>
          <w:color w:val="FF0000"/>
        </w:rPr>
        <w:t xml:space="preserve">Lieu : </w:t>
      </w:r>
      <w:r w:rsidR="000169B6" w:rsidRPr="00FC0639">
        <w:rPr>
          <w:rFonts w:ascii="Cambria Bold" w:hAnsi="Cambria Bold"/>
          <w:b/>
          <w:color w:val="FF0000"/>
        </w:rPr>
        <w:t xml:space="preserve">Genève, </w:t>
      </w:r>
    </w:p>
    <w:p w:rsidR="000169B6" w:rsidRDefault="008C2670" w:rsidP="0025661D">
      <w:pPr>
        <w:spacing w:after="0"/>
        <w:jc w:val="center"/>
        <w:rPr>
          <w:rFonts w:ascii="Cambria Bold" w:hAnsi="Cambria Bold"/>
          <w:b/>
          <w:color w:val="FF0000"/>
        </w:rPr>
      </w:pPr>
      <w:r>
        <w:rPr>
          <w:rFonts w:ascii="Cambria Bold" w:hAnsi="Cambria Bold"/>
          <w:b/>
          <w:color w:val="FF0000"/>
        </w:rPr>
        <w:t xml:space="preserve">Date : </w:t>
      </w:r>
      <w:r w:rsidR="00C00E65">
        <w:rPr>
          <w:rFonts w:ascii="Cambria Bold" w:hAnsi="Cambria Bold"/>
          <w:b/>
          <w:color w:val="FF0000"/>
        </w:rPr>
        <w:t>10</w:t>
      </w:r>
      <w:r>
        <w:rPr>
          <w:rFonts w:ascii="Cambria Bold" w:hAnsi="Cambria Bold"/>
          <w:b/>
          <w:color w:val="FF0000"/>
        </w:rPr>
        <w:t xml:space="preserve"> mai </w:t>
      </w:r>
      <w:r w:rsidR="000169B6" w:rsidRPr="00FC0639">
        <w:rPr>
          <w:rFonts w:ascii="Cambria Bold" w:hAnsi="Cambria Bold"/>
          <w:b/>
          <w:color w:val="FF0000"/>
        </w:rPr>
        <w:t xml:space="preserve">2011 </w:t>
      </w:r>
    </w:p>
    <w:p w:rsidR="008C2670" w:rsidRPr="00FC0639" w:rsidRDefault="008C2670" w:rsidP="0025661D">
      <w:pPr>
        <w:spacing w:after="0"/>
        <w:jc w:val="center"/>
        <w:rPr>
          <w:rFonts w:ascii="Cambria Bold" w:hAnsi="Cambria Bold"/>
          <w:b/>
          <w:color w:val="FF0000"/>
        </w:rPr>
      </w:pPr>
      <w:r>
        <w:rPr>
          <w:rFonts w:ascii="Cambria Bold" w:hAnsi="Cambria Bold"/>
          <w:b/>
          <w:color w:val="FF0000"/>
        </w:rPr>
        <w:t xml:space="preserve">Heure : </w:t>
      </w:r>
      <w:r w:rsidR="00C00E65">
        <w:rPr>
          <w:rFonts w:ascii="Cambria Bold" w:hAnsi="Cambria Bold"/>
          <w:b/>
          <w:color w:val="FF0000"/>
        </w:rPr>
        <w:t>16h45-18h30</w:t>
      </w:r>
      <w:r>
        <w:rPr>
          <w:rFonts w:ascii="Cambria Bold" w:hAnsi="Cambria Bold"/>
          <w:b/>
          <w:color w:val="FF0000"/>
        </w:rPr>
        <w:t xml:space="preserve"> (session plénière)</w:t>
      </w:r>
    </w:p>
    <w:p w:rsidR="000169B6" w:rsidRDefault="000169B6" w:rsidP="0025661D">
      <w:pPr>
        <w:pStyle w:val="Paragraphedeliste"/>
        <w:spacing w:line="360" w:lineRule="auto"/>
        <w:ind w:left="0"/>
        <w:rPr>
          <w:rFonts w:ascii="Bookman Old Style" w:hAnsi="Bookman Old Style"/>
          <w:b/>
          <w:sz w:val="28"/>
        </w:rPr>
      </w:pPr>
    </w:p>
    <w:p w:rsidR="000169B6" w:rsidRPr="00A23416" w:rsidRDefault="000169B6" w:rsidP="004E7726">
      <w:pPr>
        <w:spacing w:after="0"/>
        <w:ind w:left="4956" w:firstLine="708"/>
        <w:jc w:val="center"/>
        <w:rPr>
          <w:rFonts w:ascii="Cambria Math" w:hAnsi="Cambria Math"/>
          <w:b/>
          <w:sz w:val="24"/>
          <w:szCs w:val="24"/>
        </w:rPr>
      </w:pPr>
      <w:r>
        <w:rPr>
          <w:rFonts w:ascii="Cambria Math" w:hAnsi="Cambria Math"/>
          <w:b/>
          <w:sz w:val="24"/>
          <w:szCs w:val="24"/>
        </w:rPr>
        <w:t>(VERIFIER AU</w:t>
      </w:r>
      <w:r w:rsidR="00CE0848">
        <w:rPr>
          <w:rFonts w:ascii="Cambria Math" w:hAnsi="Cambria Math"/>
          <w:b/>
          <w:sz w:val="24"/>
          <w:szCs w:val="24"/>
        </w:rPr>
        <w:t xml:space="preserve"> </w:t>
      </w:r>
      <w:r>
        <w:rPr>
          <w:rFonts w:ascii="Cambria Math" w:hAnsi="Cambria Math"/>
          <w:b/>
          <w:sz w:val="24"/>
          <w:szCs w:val="24"/>
        </w:rPr>
        <w:t>PRONONCE)</w:t>
      </w:r>
    </w:p>
    <w:p w:rsidR="000169B6" w:rsidRPr="0025661D" w:rsidRDefault="000169B6" w:rsidP="0025661D">
      <w:pPr>
        <w:pStyle w:val="Paragraphedeliste"/>
        <w:spacing w:line="360" w:lineRule="auto"/>
        <w:ind w:left="0"/>
        <w:rPr>
          <w:rFonts w:ascii="Bookman Old Style" w:hAnsi="Bookman Old Style"/>
          <w:b/>
          <w:sz w:val="28"/>
        </w:rPr>
      </w:pPr>
      <w:r w:rsidRPr="0025661D">
        <w:rPr>
          <w:rFonts w:ascii="Bookman Old Style" w:hAnsi="Bookman Old Style"/>
          <w:b/>
          <w:sz w:val="28"/>
        </w:rPr>
        <w:lastRenderedPageBreak/>
        <w:t>Madame la Représent</w:t>
      </w:r>
      <w:r>
        <w:rPr>
          <w:rFonts w:ascii="Bookman Old Style" w:hAnsi="Bookman Old Style"/>
          <w:b/>
          <w:sz w:val="28"/>
        </w:rPr>
        <w:t>ant</w:t>
      </w:r>
      <w:r w:rsidRPr="0025661D">
        <w:rPr>
          <w:rFonts w:ascii="Bookman Old Style" w:hAnsi="Bookman Old Style"/>
          <w:b/>
          <w:sz w:val="28"/>
        </w:rPr>
        <w:t>e Spéciale du Secrétaire Général des Nations Unies pour la stratégie Internationale de Prévention des Catastrophes</w:t>
      </w:r>
    </w:p>
    <w:p w:rsidR="000169B6" w:rsidRPr="0025661D" w:rsidRDefault="000169B6" w:rsidP="0025661D">
      <w:pPr>
        <w:pStyle w:val="Paragraphedeliste"/>
        <w:spacing w:line="360" w:lineRule="auto"/>
        <w:ind w:left="0"/>
        <w:rPr>
          <w:rFonts w:ascii="Bookman Old Style" w:hAnsi="Bookman Old Style"/>
          <w:b/>
          <w:sz w:val="28"/>
        </w:rPr>
      </w:pPr>
      <w:r w:rsidRPr="0025661D">
        <w:rPr>
          <w:rFonts w:ascii="Bookman Old Style" w:hAnsi="Bookman Old Style"/>
          <w:b/>
          <w:sz w:val="28"/>
        </w:rPr>
        <w:t>Monsieur le Président de la session,</w:t>
      </w:r>
    </w:p>
    <w:p w:rsidR="000169B6" w:rsidRPr="0025661D" w:rsidRDefault="000169B6" w:rsidP="0025661D">
      <w:pPr>
        <w:pStyle w:val="Paragraphedeliste"/>
        <w:spacing w:line="360" w:lineRule="auto"/>
        <w:ind w:left="0"/>
        <w:rPr>
          <w:rFonts w:ascii="Bookman Old Style" w:hAnsi="Bookman Old Style"/>
          <w:b/>
          <w:sz w:val="28"/>
        </w:rPr>
      </w:pPr>
      <w:r w:rsidRPr="0025661D">
        <w:rPr>
          <w:rFonts w:ascii="Bookman Old Style" w:hAnsi="Bookman Old Style"/>
          <w:b/>
          <w:sz w:val="28"/>
        </w:rPr>
        <w:t>Excellences Mesdam</w:t>
      </w:r>
      <w:r>
        <w:rPr>
          <w:rFonts w:ascii="Bookman Old Style" w:hAnsi="Bookman Old Style"/>
          <w:b/>
          <w:sz w:val="28"/>
        </w:rPr>
        <w:t>es, Messieurs les Ministres et C</w:t>
      </w:r>
      <w:r w:rsidRPr="0025661D">
        <w:rPr>
          <w:rFonts w:ascii="Bookman Old Style" w:hAnsi="Bookman Old Style"/>
          <w:b/>
          <w:sz w:val="28"/>
        </w:rPr>
        <w:t>hefs de délégation</w:t>
      </w:r>
    </w:p>
    <w:p w:rsidR="000169B6" w:rsidRPr="0025661D" w:rsidRDefault="000169B6" w:rsidP="0025661D">
      <w:pPr>
        <w:pStyle w:val="Paragraphedeliste"/>
        <w:spacing w:line="360" w:lineRule="auto"/>
        <w:ind w:left="0"/>
        <w:rPr>
          <w:rFonts w:ascii="Bookman Old Style" w:hAnsi="Bookman Old Style"/>
          <w:b/>
          <w:sz w:val="28"/>
        </w:rPr>
      </w:pPr>
      <w:r w:rsidRPr="0025661D">
        <w:rPr>
          <w:rFonts w:ascii="Bookman Old Style" w:hAnsi="Bookman Old Style"/>
          <w:b/>
          <w:sz w:val="28"/>
        </w:rPr>
        <w:t>Excellences Mesdames,</w:t>
      </w:r>
      <w:r>
        <w:rPr>
          <w:rFonts w:ascii="Bookman Old Style" w:hAnsi="Bookman Old Style"/>
          <w:b/>
          <w:sz w:val="28"/>
        </w:rPr>
        <w:t xml:space="preserve"> Messieurs les Ambassadeurs et R</w:t>
      </w:r>
      <w:r w:rsidRPr="0025661D">
        <w:rPr>
          <w:rFonts w:ascii="Bookman Old Style" w:hAnsi="Bookman Old Style"/>
          <w:b/>
          <w:sz w:val="28"/>
        </w:rPr>
        <w:t>eprésentants des organisations internationales,</w:t>
      </w:r>
    </w:p>
    <w:p w:rsidR="000169B6" w:rsidRPr="0025661D" w:rsidRDefault="000169B6" w:rsidP="0025661D">
      <w:pPr>
        <w:pStyle w:val="Paragraphedeliste"/>
        <w:spacing w:line="360" w:lineRule="auto"/>
        <w:ind w:left="0"/>
        <w:rPr>
          <w:rFonts w:ascii="Bookman Old Style" w:hAnsi="Bookman Old Style"/>
          <w:b/>
          <w:sz w:val="28"/>
        </w:rPr>
      </w:pPr>
      <w:r w:rsidRPr="0025661D">
        <w:rPr>
          <w:rFonts w:ascii="Bookman Old Style" w:hAnsi="Bookman Old Style"/>
          <w:b/>
          <w:sz w:val="28"/>
        </w:rPr>
        <w:t xml:space="preserve">Distingués délégués, </w:t>
      </w:r>
      <w:r w:rsidR="00CE0848">
        <w:rPr>
          <w:rFonts w:ascii="Bookman Old Style" w:hAnsi="Bookman Old Style"/>
          <w:b/>
          <w:sz w:val="28"/>
        </w:rPr>
        <w:t xml:space="preserve">Chers invités, </w:t>
      </w:r>
      <w:r w:rsidRPr="0025661D">
        <w:rPr>
          <w:rFonts w:ascii="Bookman Old Style" w:hAnsi="Bookman Old Style"/>
          <w:b/>
          <w:sz w:val="28"/>
        </w:rPr>
        <w:t xml:space="preserve">Mesdames, Messieurs,   </w:t>
      </w:r>
    </w:p>
    <w:p w:rsidR="000169B6" w:rsidRPr="0025661D" w:rsidRDefault="000169B6" w:rsidP="004E7726">
      <w:pPr>
        <w:spacing w:line="360" w:lineRule="auto"/>
        <w:ind w:firstLine="708"/>
        <w:jc w:val="both"/>
        <w:rPr>
          <w:rFonts w:ascii="Bookman Old Style" w:hAnsi="Bookman Old Style"/>
          <w:sz w:val="32"/>
        </w:rPr>
      </w:pPr>
      <w:r w:rsidRPr="0025661D">
        <w:rPr>
          <w:rFonts w:ascii="Bookman Old Style" w:hAnsi="Bookman Old Style"/>
          <w:sz w:val="32"/>
        </w:rPr>
        <w:t>C’est avec un grand plaisir que je viens représenter Son Excellence Me Abdoulaye WADE, Président de la République du Sénégal, inv</w:t>
      </w:r>
      <w:r>
        <w:rPr>
          <w:rFonts w:ascii="Bookman Old Style" w:hAnsi="Bookman Old Style"/>
          <w:sz w:val="32"/>
        </w:rPr>
        <w:t>ité par Son Excellence M. Ban KI</w:t>
      </w:r>
      <w:r w:rsidRPr="0025661D">
        <w:rPr>
          <w:rFonts w:ascii="Bookman Old Style" w:hAnsi="Bookman Old Style"/>
          <w:sz w:val="32"/>
        </w:rPr>
        <w:t xml:space="preserve"> MOON</w:t>
      </w:r>
      <w:r>
        <w:rPr>
          <w:rFonts w:ascii="Bookman Old Style" w:hAnsi="Bookman Old Style"/>
          <w:sz w:val="32"/>
        </w:rPr>
        <w:t>,</w:t>
      </w:r>
      <w:r w:rsidRPr="0025661D">
        <w:rPr>
          <w:rFonts w:ascii="Bookman Old Style" w:hAnsi="Bookman Old Style"/>
          <w:sz w:val="32"/>
        </w:rPr>
        <w:t xml:space="preserve"> Secrétaire Général des Nations Unies</w:t>
      </w:r>
      <w:r>
        <w:rPr>
          <w:rFonts w:ascii="Bookman Old Style" w:hAnsi="Bookman Old Style"/>
          <w:sz w:val="32"/>
        </w:rPr>
        <w:t>,</w:t>
      </w:r>
      <w:r w:rsidRPr="0025661D">
        <w:rPr>
          <w:rFonts w:ascii="Bookman Old Style" w:hAnsi="Bookman Old Style"/>
          <w:sz w:val="32"/>
        </w:rPr>
        <w:t xml:space="preserve"> pour participer à la 3</w:t>
      </w:r>
      <w:r w:rsidRPr="0025661D">
        <w:rPr>
          <w:rFonts w:ascii="Bookman Old Style" w:hAnsi="Bookman Old Style"/>
          <w:sz w:val="32"/>
          <w:vertAlign w:val="superscript"/>
        </w:rPr>
        <w:t>ème</w:t>
      </w:r>
      <w:r w:rsidRPr="0025661D">
        <w:rPr>
          <w:rFonts w:ascii="Bookman Old Style" w:hAnsi="Bookman Old Style"/>
          <w:sz w:val="32"/>
        </w:rPr>
        <w:t xml:space="preserve"> Session de la Plateforme Mondiale pour la prévention et la réduction des risques de catastrophes.</w:t>
      </w:r>
    </w:p>
    <w:p w:rsidR="000169B6" w:rsidRPr="0025661D" w:rsidRDefault="000169B6" w:rsidP="004E7726">
      <w:pPr>
        <w:spacing w:line="360" w:lineRule="auto"/>
        <w:ind w:firstLine="708"/>
        <w:jc w:val="both"/>
        <w:rPr>
          <w:rFonts w:ascii="Bookman Old Style" w:hAnsi="Bookman Old Style"/>
          <w:sz w:val="32"/>
        </w:rPr>
      </w:pPr>
      <w:r w:rsidRPr="0025661D">
        <w:rPr>
          <w:rFonts w:ascii="Bookman Old Style" w:hAnsi="Bookman Old Style"/>
          <w:sz w:val="32"/>
        </w:rPr>
        <w:t xml:space="preserve">Par ma voix, la délégation du Sénégal remercie les </w:t>
      </w:r>
      <w:r w:rsidRPr="008C2670">
        <w:rPr>
          <w:rFonts w:ascii="Bookman Old Style" w:hAnsi="Bookman Old Style"/>
          <w:sz w:val="32"/>
        </w:rPr>
        <w:t>A</w:t>
      </w:r>
      <w:r w:rsidRPr="0025661D">
        <w:rPr>
          <w:rFonts w:ascii="Bookman Old Style" w:hAnsi="Bookman Old Style"/>
          <w:sz w:val="32"/>
        </w:rPr>
        <w:t>utorités Suisse</w:t>
      </w:r>
      <w:r>
        <w:rPr>
          <w:rFonts w:ascii="Bookman Old Style" w:hAnsi="Bookman Old Style"/>
          <w:sz w:val="32"/>
        </w:rPr>
        <w:t>s</w:t>
      </w:r>
      <w:r w:rsidRPr="0025661D">
        <w:rPr>
          <w:rFonts w:ascii="Bookman Old Style" w:hAnsi="Bookman Old Style"/>
          <w:sz w:val="32"/>
        </w:rPr>
        <w:t xml:space="preserve"> et les organisateurs de </w:t>
      </w:r>
      <w:r w:rsidRPr="008C2670">
        <w:rPr>
          <w:rFonts w:ascii="Bookman Old Style" w:hAnsi="Bookman Old Style"/>
          <w:sz w:val="32"/>
        </w:rPr>
        <w:t>nos présentes</w:t>
      </w:r>
      <w:r>
        <w:rPr>
          <w:rFonts w:ascii="Bookman Old Style" w:hAnsi="Bookman Old Style"/>
          <w:color w:val="FF0000"/>
          <w:sz w:val="32"/>
        </w:rPr>
        <w:t xml:space="preserve"> </w:t>
      </w:r>
      <w:r w:rsidRPr="008C2670">
        <w:rPr>
          <w:rFonts w:ascii="Bookman Old Style" w:hAnsi="Bookman Old Style"/>
          <w:sz w:val="32"/>
        </w:rPr>
        <w:t>assises</w:t>
      </w:r>
      <w:r w:rsidRPr="0025661D">
        <w:rPr>
          <w:rFonts w:ascii="Bookman Old Style" w:hAnsi="Bookman Old Style"/>
          <w:sz w:val="32"/>
        </w:rPr>
        <w:t xml:space="preserve"> pour les bonnes dispositions prises pour son accueil et son séjour et félicite le président et les membres du bureau de la session pour l’efficacité avec laquelle ils conduisent nos travaux.</w:t>
      </w:r>
    </w:p>
    <w:p w:rsidR="000169B6" w:rsidRPr="0025661D" w:rsidRDefault="000169B6" w:rsidP="004E7726">
      <w:pPr>
        <w:spacing w:line="360" w:lineRule="auto"/>
        <w:ind w:firstLine="708"/>
        <w:jc w:val="both"/>
        <w:rPr>
          <w:rFonts w:ascii="Bookman Old Style" w:hAnsi="Bookman Old Style"/>
          <w:b/>
          <w:sz w:val="32"/>
        </w:rPr>
      </w:pPr>
      <w:r w:rsidRPr="0025661D">
        <w:rPr>
          <w:rFonts w:ascii="Bookman Old Style" w:hAnsi="Bookman Old Style"/>
          <w:b/>
          <w:sz w:val="32"/>
        </w:rPr>
        <w:t>Monsieur le Président, Distingués délégués,</w:t>
      </w:r>
    </w:p>
    <w:p w:rsidR="000169B6" w:rsidRPr="0025661D" w:rsidRDefault="000169B6" w:rsidP="004E7726">
      <w:pPr>
        <w:spacing w:line="360" w:lineRule="auto"/>
        <w:ind w:firstLine="708"/>
        <w:jc w:val="both"/>
        <w:rPr>
          <w:rFonts w:ascii="Bookman Old Style" w:hAnsi="Bookman Old Style"/>
          <w:sz w:val="32"/>
        </w:rPr>
      </w:pPr>
      <w:r w:rsidRPr="0025661D">
        <w:rPr>
          <w:rFonts w:ascii="Bookman Old Style" w:hAnsi="Bookman Old Style"/>
          <w:sz w:val="32"/>
        </w:rPr>
        <w:t>Cette  tribune m’offre l’agréable occasion de présenter à la face d</w:t>
      </w:r>
      <w:r>
        <w:rPr>
          <w:rFonts w:ascii="Bookman Old Style" w:hAnsi="Bookman Old Style"/>
          <w:sz w:val="32"/>
        </w:rPr>
        <w:t xml:space="preserve">u monde, l’expérience aguerrie </w:t>
      </w:r>
      <w:r w:rsidRPr="0025661D">
        <w:rPr>
          <w:rFonts w:ascii="Bookman Old Style" w:hAnsi="Bookman Old Style"/>
          <w:sz w:val="32"/>
        </w:rPr>
        <w:t xml:space="preserve">et les efforts considérables consentis par le Sénégal dans le domaine  </w:t>
      </w:r>
      <w:r w:rsidRPr="0025661D">
        <w:rPr>
          <w:rFonts w:ascii="Bookman Old Style" w:hAnsi="Bookman Old Style"/>
          <w:sz w:val="32"/>
        </w:rPr>
        <w:lastRenderedPageBreak/>
        <w:t>de la sécurité civile et du bien être social, et plus particulièrement avec l’appui du Secrétariat de la Stratégie internationale pour la prévention des catastrophes.</w:t>
      </w:r>
    </w:p>
    <w:p w:rsidR="000169B6" w:rsidRPr="0025661D" w:rsidRDefault="000169B6" w:rsidP="004E7726">
      <w:pPr>
        <w:spacing w:line="360" w:lineRule="auto"/>
        <w:ind w:firstLine="708"/>
        <w:jc w:val="both"/>
        <w:rPr>
          <w:rFonts w:ascii="Bookman Old Style" w:hAnsi="Bookman Old Style"/>
          <w:sz w:val="32"/>
        </w:rPr>
      </w:pPr>
      <w:r w:rsidRPr="0025661D">
        <w:rPr>
          <w:rFonts w:ascii="Bookman Old Style" w:hAnsi="Bookman Old Style"/>
          <w:sz w:val="32"/>
        </w:rPr>
        <w:t xml:space="preserve">En effet, dans le cadre de la réalisation des Objectifs du Millénaire pour le Développement et de la mise en œuvre du Cadre d’action de </w:t>
      </w:r>
      <w:proofErr w:type="spellStart"/>
      <w:r w:rsidRPr="0025661D">
        <w:rPr>
          <w:rFonts w:ascii="Bookman Old Style" w:hAnsi="Bookman Old Style"/>
          <w:sz w:val="32"/>
        </w:rPr>
        <w:t>Hyogo</w:t>
      </w:r>
      <w:proofErr w:type="spellEnd"/>
      <w:r w:rsidRPr="0025661D">
        <w:rPr>
          <w:rFonts w:ascii="Bookman Old Style" w:hAnsi="Bookman Old Style"/>
          <w:sz w:val="32"/>
        </w:rPr>
        <w:t>, le Gouvernement du Sénégal a identifié, dans son document de Stratégie de réduction de la pauvreté, des risques et catastrophes parmi les principaux facteurs qui empêchent la croissance et la réduction de la pauvreté, compte tenu de leurs impacts sur les personnes, les biens et l’environnement. En effet, dès 2006, la dimension prévention et réduction des risques majeurs de catastrophes a été intégrée dans le document de Stratégie de réduction de la pauvreté couvrant la période  2006 – 2010.</w:t>
      </w:r>
    </w:p>
    <w:p w:rsidR="000169B6" w:rsidRPr="0025661D" w:rsidRDefault="000169B6" w:rsidP="004E7726">
      <w:pPr>
        <w:spacing w:line="360" w:lineRule="auto"/>
        <w:ind w:firstLine="708"/>
        <w:jc w:val="both"/>
        <w:rPr>
          <w:rFonts w:ascii="Bookman Old Style" w:hAnsi="Bookman Old Style"/>
          <w:sz w:val="32"/>
        </w:rPr>
      </w:pPr>
      <w:r>
        <w:rPr>
          <w:rFonts w:ascii="Bookman Old Style" w:hAnsi="Bookman Old Style"/>
          <w:sz w:val="32"/>
        </w:rPr>
        <w:t>C</w:t>
      </w:r>
      <w:r w:rsidRPr="0025661D">
        <w:rPr>
          <w:rFonts w:ascii="Bookman Old Style" w:hAnsi="Bookman Old Style"/>
          <w:sz w:val="32"/>
        </w:rPr>
        <w:t>e document</w:t>
      </w:r>
      <w:r>
        <w:rPr>
          <w:rFonts w:ascii="Bookman Old Style" w:hAnsi="Bookman Old Style"/>
          <w:sz w:val="32"/>
        </w:rPr>
        <w:t xml:space="preserve"> avait prévu </w:t>
      </w:r>
      <w:r w:rsidRPr="0025661D">
        <w:rPr>
          <w:rFonts w:ascii="Bookman Old Style" w:hAnsi="Bookman Old Style"/>
          <w:sz w:val="32"/>
        </w:rPr>
        <w:t xml:space="preserve">deux </w:t>
      </w:r>
      <w:r>
        <w:rPr>
          <w:rFonts w:ascii="Bookman Old Style" w:hAnsi="Bookman Old Style"/>
          <w:sz w:val="32"/>
        </w:rPr>
        <w:t>actions importantes à réaliser.</w:t>
      </w:r>
      <w:r w:rsidRPr="0025661D">
        <w:rPr>
          <w:rFonts w:ascii="Bookman Old Style" w:hAnsi="Bookman Old Style"/>
          <w:sz w:val="32"/>
        </w:rPr>
        <w:t xml:space="preserve"> D’abord l’élaboration et la mise en œuvre d’un programme multisectoriel et intégré de prévention et de réduction des risques majeurs de catastrophes en vue d’assurer une meilleure visibilité et </w:t>
      </w:r>
      <w:r>
        <w:rPr>
          <w:rFonts w:ascii="Bookman Old Style" w:hAnsi="Bookman Old Style"/>
          <w:sz w:val="32"/>
        </w:rPr>
        <w:t xml:space="preserve">une </w:t>
      </w:r>
      <w:r w:rsidRPr="0025661D">
        <w:rPr>
          <w:rFonts w:ascii="Bookman Old Style" w:hAnsi="Bookman Old Style"/>
          <w:sz w:val="32"/>
        </w:rPr>
        <w:t>mobilisation des ressources. Ensuite la création d’une plateforme nationale pour la prévention et la réduction des risques de catastrophes.</w:t>
      </w:r>
    </w:p>
    <w:p w:rsidR="000169B6" w:rsidRPr="0025661D" w:rsidRDefault="000169B6" w:rsidP="004E7726">
      <w:pPr>
        <w:spacing w:line="360" w:lineRule="auto"/>
        <w:ind w:firstLine="360"/>
        <w:jc w:val="both"/>
        <w:rPr>
          <w:rFonts w:ascii="Bookman Old Style" w:hAnsi="Bookman Old Style"/>
          <w:sz w:val="32"/>
        </w:rPr>
      </w:pPr>
      <w:r w:rsidRPr="0025661D">
        <w:rPr>
          <w:rFonts w:ascii="Bookman Old Style" w:hAnsi="Bookman Old Style"/>
          <w:sz w:val="32"/>
        </w:rPr>
        <w:lastRenderedPageBreak/>
        <w:t xml:space="preserve">Cet engagement ferme et résolu du Gouvernement du Sénégal dans la prévention et la réduction des risques de catastrophe est lié à plusieurs raisons fondamentales parmi lesquelles </w:t>
      </w:r>
      <w:r w:rsidRPr="008C2670">
        <w:rPr>
          <w:rFonts w:ascii="Bookman Old Style" w:hAnsi="Bookman Old Style"/>
          <w:sz w:val="32"/>
        </w:rPr>
        <w:t>je</w:t>
      </w:r>
      <w:r w:rsidRPr="0025661D">
        <w:rPr>
          <w:rFonts w:ascii="Bookman Old Style" w:hAnsi="Bookman Old Style"/>
          <w:sz w:val="32"/>
        </w:rPr>
        <w:t xml:space="preserve"> citerai simplement deux qui me paraissent essentielles :</w:t>
      </w:r>
    </w:p>
    <w:p w:rsidR="000169B6" w:rsidRPr="0025661D" w:rsidRDefault="000169B6" w:rsidP="004719B1">
      <w:pPr>
        <w:pStyle w:val="Paragraphedeliste"/>
        <w:numPr>
          <w:ilvl w:val="0"/>
          <w:numId w:val="2"/>
        </w:numPr>
        <w:spacing w:line="360" w:lineRule="auto"/>
        <w:jc w:val="both"/>
        <w:rPr>
          <w:rFonts w:ascii="Bookman Old Style" w:hAnsi="Bookman Old Style"/>
          <w:sz w:val="32"/>
        </w:rPr>
      </w:pPr>
      <w:r w:rsidRPr="0025661D">
        <w:rPr>
          <w:rFonts w:ascii="Bookman Old Style" w:hAnsi="Bookman Old Style"/>
          <w:sz w:val="32"/>
        </w:rPr>
        <w:t>La première raison est liée aux leçons que notre pays a tirées des événements tragiques intervenus d</w:t>
      </w:r>
      <w:r>
        <w:rPr>
          <w:rFonts w:ascii="Bookman Old Style" w:hAnsi="Bookman Old Style"/>
          <w:sz w:val="32"/>
        </w:rPr>
        <w:t>ur</w:t>
      </w:r>
      <w:r w:rsidRPr="0025661D">
        <w:rPr>
          <w:rFonts w:ascii="Bookman Old Style" w:hAnsi="Bookman Old Style"/>
          <w:sz w:val="32"/>
        </w:rPr>
        <w:t>an</w:t>
      </w:r>
      <w:r>
        <w:rPr>
          <w:rFonts w:ascii="Bookman Old Style" w:hAnsi="Bookman Old Style"/>
          <w:sz w:val="32"/>
        </w:rPr>
        <w:t>t</w:t>
      </w:r>
      <w:r w:rsidRPr="0025661D">
        <w:rPr>
          <w:rFonts w:ascii="Bookman Old Style" w:hAnsi="Bookman Old Style"/>
          <w:sz w:val="32"/>
        </w:rPr>
        <w:t xml:space="preserve"> les dernières années. Je peux rappeler à ce sujet l’accident tragique du bateau le </w:t>
      </w:r>
      <w:proofErr w:type="spellStart"/>
      <w:r w:rsidRPr="0025661D">
        <w:rPr>
          <w:rFonts w:ascii="Bookman Old Style" w:hAnsi="Bookman Old Style"/>
          <w:sz w:val="32"/>
        </w:rPr>
        <w:t>Joola</w:t>
      </w:r>
      <w:proofErr w:type="spellEnd"/>
      <w:r w:rsidRPr="0025661D">
        <w:rPr>
          <w:rFonts w:ascii="Bookman Old Style" w:hAnsi="Bookman Old Style"/>
          <w:sz w:val="32"/>
        </w:rPr>
        <w:t xml:space="preserve"> avec plus de 1800 morts et les inondations de 2009 dans la capitale sénégalaise. Ces évènements ont causé des pertes énormes, aussi bien en termes de vies  humaines qu’en termes d’impacts négatifs sur l’économie nationale et l’environnement. Et devant la recrudescence des inondations et surtout les limites des plans d’organisation des secours</w:t>
      </w:r>
      <w:r>
        <w:rPr>
          <w:rFonts w:ascii="Bookman Old Style" w:hAnsi="Bookman Old Style"/>
          <w:sz w:val="32"/>
        </w:rPr>
        <w:t xml:space="preserve"> d’urgence</w:t>
      </w:r>
      <w:r w:rsidRPr="0025661D">
        <w:rPr>
          <w:rFonts w:ascii="Bookman Old Style" w:hAnsi="Bookman Old Style"/>
          <w:sz w:val="32"/>
        </w:rPr>
        <w:t>, le Gouvernement du Sénégal avait sollicité l’appui de la Banque Mondiale pour une évaluation des dommages et des pertes.</w:t>
      </w:r>
    </w:p>
    <w:p w:rsidR="000169B6" w:rsidRPr="0025661D" w:rsidRDefault="000169B6" w:rsidP="004E7726">
      <w:pPr>
        <w:spacing w:line="360" w:lineRule="auto"/>
        <w:ind w:firstLine="360"/>
        <w:jc w:val="both"/>
        <w:rPr>
          <w:rFonts w:ascii="Bookman Old Style" w:hAnsi="Bookman Old Style"/>
          <w:sz w:val="32"/>
        </w:rPr>
      </w:pPr>
      <w:r w:rsidRPr="0025661D">
        <w:rPr>
          <w:rFonts w:ascii="Bookman Old Style" w:hAnsi="Bookman Old Style"/>
          <w:sz w:val="32"/>
        </w:rPr>
        <w:t>Cette évaluation</w:t>
      </w:r>
      <w:r>
        <w:rPr>
          <w:rFonts w:ascii="Bookman Old Style" w:hAnsi="Bookman Old Style"/>
          <w:color w:val="FF0000"/>
          <w:sz w:val="32"/>
        </w:rPr>
        <w:t>,</w:t>
      </w:r>
      <w:r w:rsidRPr="0025661D">
        <w:rPr>
          <w:rFonts w:ascii="Bookman Old Style" w:hAnsi="Bookman Old Style"/>
          <w:sz w:val="32"/>
        </w:rPr>
        <w:t xml:space="preserve"> conduite dans la zone périurbaine de la région de Dakar</w:t>
      </w:r>
      <w:r>
        <w:rPr>
          <w:rFonts w:ascii="Bookman Old Style" w:hAnsi="Bookman Old Style"/>
          <w:color w:val="FF0000"/>
          <w:sz w:val="32"/>
        </w:rPr>
        <w:t>,</w:t>
      </w:r>
      <w:r w:rsidRPr="0025661D">
        <w:rPr>
          <w:rFonts w:ascii="Bookman Old Style" w:hAnsi="Bookman Old Style"/>
          <w:sz w:val="32"/>
        </w:rPr>
        <w:t xml:space="preserve"> suivait trois objectifs</w:t>
      </w:r>
      <w:r>
        <w:rPr>
          <w:rFonts w:ascii="Bookman Old Style" w:hAnsi="Bookman Old Style"/>
          <w:color w:val="FF0000"/>
          <w:sz w:val="32"/>
        </w:rPr>
        <w:t>,</w:t>
      </w:r>
      <w:r w:rsidRPr="0025661D">
        <w:rPr>
          <w:rFonts w:ascii="Bookman Old Style" w:hAnsi="Bookman Old Style"/>
          <w:sz w:val="32"/>
        </w:rPr>
        <w:t xml:space="preserve"> à savoir l’estimation des impacts des inondations de 2009, l’identification et l’évaluation des besoins prioritaires de relèvement et de reconstruction et la définition d’une stratégie de réduction des risques d’inondations à moyen </w:t>
      </w:r>
      <w:r w:rsidRPr="0025661D">
        <w:rPr>
          <w:rFonts w:ascii="Bookman Old Style" w:hAnsi="Bookman Old Style"/>
          <w:sz w:val="32"/>
        </w:rPr>
        <w:lastRenderedPageBreak/>
        <w:t>et long terme. Cette étude a donc été un outil précieux de planification pour les autorités.</w:t>
      </w:r>
    </w:p>
    <w:p w:rsidR="000169B6" w:rsidRDefault="000169B6" w:rsidP="004E7726">
      <w:pPr>
        <w:spacing w:line="360" w:lineRule="auto"/>
        <w:ind w:firstLine="360"/>
        <w:jc w:val="both"/>
        <w:rPr>
          <w:rFonts w:ascii="Bookman Old Style" w:hAnsi="Bookman Old Style"/>
          <w:sz w:val="32"/>
        </w:rPr>
      </w:pPr>
      <w:r w:rsidRPr="0025661D">
        <w:rPr>
          <w:rFonts w:ascii="Bookman Old Style" w:hAnsi="Bookman Old Style"/>
          <w:sz w:val="32"/>
        </w:rPr>
        <w:t xml:space="preserve">C’est ainsi que notre pays a su tirer les enseignements qui s’imposent, parmi lesquels, l’inefficacité de nos systèmes de prévention  et de gestion des catastrophes. </w:t>
      </w:r>
    </w:p>
    <w:p w:rsidR="000169B6" w:rsidRPr="0025661D" w:rsidRDefault="000169B6" w:rsidP="004E7726">
      <w:pPr>
        <w:spacing w:line="360" w:lineRule="auto"/>
        <w:ind w:firstLine="360"/>
        <w:jc w:val="both"/>
        <w:rPr>
          <w:rFonts w:ascii="Bookman Old Style" w:hAnsi="Bookman Old Style"/>
          <w:sz w:val="32"/>
        </w:rPr>
      </w:pPr>
      <w:r w:rsidRPr="008C2670">
        <w:rPr>
          <w:rFonts w:ascii="Bookman Old Style" w:hAnsi="Bookman Old Style"/>
          <w:sz w:val="32"/>
        </w:rPr>
        <w:t xml:space="preserve">A la suite de ces évènements, des directives fermes ont été émises par le Chef de l’Etat, </w:t>
      </w:r>
      <w:r w:rsidRPr="0025661D">
        <w:rPr>
          <w:rFonts w:ascii="Bookman Old Style" w:hAnsi="Bookman Old Style"/>
          <w:sz w:val="32"/>
        </w:rPr>
        <w:t>Maître Abdoulaye WADE, pour que les failles constatées  dans la gestion de ces crises soient bannies à jamais et que, désormais, le focus soit mis sur la prévention des risques.</w:t>
      </w:r>
    </w:p>
    <w:p w:rsidR="000169B6" w:rsidRPr="0025661D" w:rsidRDefault="000169B6" w:rsidP="004719B1">
      <w:pPr>
        <w:pStyle w:val="Paragraphedeliste"/>
        <w:numPr>
          <w:ilvl w:val="0"/>
          <w:numId w:val="2"/>
        </w:numPr>
        <w:spacing w:line="360" w:lineRule="auto"/>
        <w:jc w:val="both"/>
        <w:rPr>
          <w:rFonts w:ascii="Bookman Old Style" w:hAnsi="Bookman Old Style"/>
          <w:sz w:val="32"/>
        </w:rPr>
      </w:pPr>
      <w:r w:rsidRPr="0025661D">
        <w:rPr>
          <w:rFonts w:ascii="Bookman Old Style" w:hAnsi="Bookman Old Style"/>
          <w:sz w:val="32"/>
        </w:rPr>
        <w:t xml:space="preserve">La deuxième raison est liée au souci du gouvernement du Sénégal de respecter les engagements pris avec la communauté internationale, à travers le Cadre d’Action de </w:t>
      </w:r>
      <w:proofErr w:type="spellStart"/>
      <w:r w:rsidRPr="0025661D">
        <w:rPr>
          <w:rFonts w:ascii="Bookman Old Style" w:hAnsi="Bookman Old Style"/>
          <w:sz w:val="32"/>
        </w:rPr>
        <w:t>Hyogo</w:t>
      </w:r>
      <w:proofErr w:type="spellEnd"/>
      <w:r w:rsidRPr="0025661D">
        <w:rPr>
          <w:rFonts w:ascii="Bookman Old Style" w:hAnsi="Bookman Old Style"/>
          <w:sz w:val="32"/>
        </w:rPr>
        <w:t xml:space="preserve"> et les Objectifs du Millénaire pour le Développement. </w:t>
      </w:r>
    </w:p>
    <w:p w:rsidR="000169B6" w:rsidRDefault="000169B6" w:rsidP="004E7726">
      <w:pPr>
        <w:spacing w:line="360" w:lineRule="auto"/>
        <w:ind w:firstLine="360"/>
        <w:jc w:val="both"/>
        <w:rPr>
          <w:rFonts w:ascii="Bookman Old Style" w:hAnsi="Bookman Old Style"/>
          <w:sz w:val="32"/>
        </w:rPr>
      </w:pPr>
      <w:r w:rsidRPr="0025661D">
        <w:rPr>
          <w:rFonts w:ascii="Bookman Old Style" w:hAnsi="Bookman Old Style"/>
          <w:sz w:val="32"/>
        </w:rPr>
        <w:t>L’évaluation de la Stratégie de réduction de la pauvreté</w:t>
      </w:r>
      <w:r w:rsidRPr="008C2670">
        <w:rPr>
          <w:rFonts w:ascii="Bookman Old Style" w:hAnsi="Bookman Old Style"/>
          <w:sz w:val="32"/>
        </w:rPr>
        <w:t>,</w:t>
      </w:r>
      <w:r w:rsidRPr="0025661D">
        <w:rPr>
          <w:rFonts w:ascii="Bookman Old Style" w:hAnsi="Bookman Old Style"/>
          <w:sz w:val="32"/>
        </w:rPr>
        <w:t xml:space="preserve"> intervenue en 2005</w:t>
      </w:r>
      <w:r w:rsidRPr="008C2670">
        <w:rPr>
          <w:rFonts w:ascii="Bookman Old Style" w:hAnsi="Bookman Old Style"/>
          <w:sz w:val="32"/>
        </w:rPr>
        <w:t>,</w:t>
      </w:r>
      <w:r w:rsidRPr="0025661D">
        <w:rPr>
          <w:rFonts w:ascii="Bookman Old Style" w:hAnsi="Bookman Old Style"/>
          <w:sz w:val="32"/>
        </w:rPr>
        <w:t xml:space="preserve"> a montré que le Sénégal a</w:t>
      </w:r>
      <w:r>
        <w:rPr>
          <w:rFonts w:ascii="Bookman Old Style" w:hAnsi="Bookman Old Style"/>
          <w:sz w:val="32"/>
        </w:rPr>
        <w:t>urait pu atteindre c</w:t>
      </w:r>
      <w:r w:rsidRPr="0025661D">
        <w:rPr>
          <w:rFonts w:ascii="Bookman Old Style" w:hAnsi="Bookman Old Style"/>
          <w:sz w:val="32"/>
        </w:rPr>
        <w:t>es objectifs dans les délais prescrits, n’eussent été les catastrophes survenues entre temps. Et naturellement, la décision fut prise de soustraire</w:t>
      </w:r>
      <w:r>
        <w:rPr>
          <w:rFonts w:ascii="Bookman Old Style" w:hAnsi="Bookman Old Style"/>
          <w:sz w:val="32"/>
        </w:rPr>
        <w:t xml:space="preserve"> </w:t>
      </w:r>
      <w:r w:rsidRPr="008C2670">
        <w:rPr>
          <w:rFonts w:ascii="Bookman Old Style" w:hAnsi="Bookman Old Style"/>
          <w:sz w:val="32"/>
        </w:rPr>
        <w:t>de</w:t>
      </w:r>
      <w:r w:rsidRPr="0025661D">
        <w:rPr>
          <w:rFonts w:ascii="Bookman Old Style" w:hAnsi="Bookman Old Style"/>
          <w:sz w:val="32"/>
        </w:rPr>
        <w:t xml:space="preserve"> nos efforts de développement des formes de perturbation de cette nature.</w:t>
      </w:r>
    </w:p>
    <w:p w:rsidR="000169B6" w:rsidRPr="0025661D" w:rsidRDefault="000169B6" w:rsidP="0006486C">
      <w:pPr>
        <w:spacing w:line="360" w:lineRule="auto"/>
        <w:jc w:val="both"/>
        <w:rPr>
          <w:rFonts w:ascii="Bookman Old Style" w:hAnsi="Bookman Old Style"/>
          <w:sz w:val="32"/>
        </w:rPr>
      </w:pPr>
    </w:p>
    <w:p w:rsidR="000169B6" w:rsidRPr="0025661D" w:rsidRDefault="000169B6" w:rsidP="004E7726">
      <w:pPr>
        <w:spacing w:line="360" w:lineRule="auto"/>
        <w:ind w:firstLine="360"/>
        <w:jc w:val="both"/>
        <w:rPr>
          <w:rFonts w:ascii="Bookman Old Style" w:hAnsi="Bookman Old Style"/>
          <w:b/>
          <w:sz w:val="32"/>
        </w:rPr>
      </w:pPr>
      <w:r w:rsidRPr="0025661D">
        <w:rPr>
          <w:rFonts w:ascii="Bookman Old Style" w:hAnsi="Bookman Old Style"/>
          <w:b/>
          <w:sz w:val="32"/>
        </w:rPr>
        <w:lastRenderedPageBreak/>
        <w:t xml:space="preserve">Monsieur le Président, </w:t>
      </w:r>
    </w:p>
    <w:p w:rsidR="000169B6" w:rsidRPr="0025661D" w:rsidRDefault="000169B6" w:rsidP="004E7726">
      <w:pPr>
        <w:spacing w:line="360" w:lineRule="auto"/>
        <w:ind w:firstLine="360"/>
        <w:jc w:val="both"/>
        <w:rPr>
          <w:rFonts w:ascii="Bookman Old Style" w:hAnsi="Bookman Old Style"/>
          <w:sz w:val="32"/>
        </w:rPr>
      </w:pPr>
      <w:r w:rsidRPr="0025661D">
        <w:rPr>
          <w:rFonts w:ascii="Bookman Old Style" w:hAnsi="Bookman Old Style"/>
          <w:sz w:val="32"/>
        </w:rPr>
        <w:t>Nous pouvons affirmer</w:t>
      </w:r>
      <w:r w:rsidRPr="008C2670">
        <w:rPr>
          <w:rFonts w:ascii="Bookman Old Style" w:hAnsi="Bookman Old Style"/>
          <w:sz w:val="32"/>
        </w:rPr>
        <w:t>,</w:t>
      </w:r>
      <w:r w:rsidRPr="0025661D">
        <w:rPr>
          <w:rFonts w:ascii="Bookman Old Style" w:hAnsi="Bookman Old Style"/>
          <w:sz w:val="32"/>
        </w:rPr>
        <w:t xml:space="preserve"> sans risque de nous tromper</w:t>
      </w:r>
      <w:r w:rsidRPr="008C2670">
        <w:rPr>
          <w:rFonts w:ascii="Bookman Old Style" w:hAnsi="Bookman Old Style"/>
          <w:sz w:val="32"/>
        </w:rPr>
        <w:t>,</w:t>
      </w:r>
      <w:r w:rsidRPr="0025661D">
        <w:rPr>
          <w:rFonts w:ascii="Bookman Old Style" w:hAnsi="Bookman Old Style"/>
          <w:sz w:val="32"/>
        </w:rPr>
        <w:t xml:space="preserve"> que la survenue des crises est de plus en plus probable avec le développement fulgurant de la démographie et des activités industrielles</w:t>
      </w:r>
      <w:r w:rsidRPr="008C2670">
        <w:rPr>
          <w:rFonts w:ascii="Bookman Old Style" w:hAnsi="Bookman Old Style"/>
          <w:sz w:val="32"/>
        </w:rPr>
        <w:t>,</w:t>
      </w:r>
      <w:r w:rsidRPr="0025661D">
        <w:rPr>
          <w:rFonts w:ascii="Bookman Old Style" w:hAnsi="Bookman Old Style"/>
          <w:sz w:val="32"/>
        </w:rPr>
        <w:t xml:space="preserve"> avec leurs corollaires que sont les changements climatiques, l’urbanisation incontrôlée, les atteintes à l’environnement, </w:t>
      </w:r>
      <w:r w:rsidRPr="008C2670">
        <w:rPr>
          <w:rFonts w:ascii="Bookman Old Style" w:hAnsi="Bookman Old Style"/>
          <w:sz w:val="32"/>
        </w:rPr>
        <w:t>entre autres</w:t>
      </w:r>
      <w:r w:rsidRPr="0025661D">
        <w:rPr>
          <w:rFonts w:ascii="Bookman Old Style" w:hAnsi="Bookman Old Style"/>
          <w:sz w:val="32"/>
        </w:rPr>
        <w:t>.</w:t>
      </w:r>
    </w:p>
    <w:p w:rsidR="000169B6" w:rsidRPr="0025661D" w:rsidRDefault="000169B6" w:rsidP="004E7726">
      <w:pPr>
        <w:spacing w:line="360" w:lineRule="auto"/>
        <w:ind w:firstLine="360"/>
        <w:jc w:val="both"/>
        <w:rPr>
          <w:rFonts w:ascii="Bookman Old Style" w:hAnsi="Bookman Old Style"/>
          <w:sz w:val="32"/>
        </w:rPr>
      </w:pPr>
      <w:r w:rsidRPr="0025661D">
        <w:rPr>
          <w:rFonts w:ascii="Bookman Old Style" w:hAnsi="Bookman Old Style"/>
          <w:sz w:val="32"/>
        </w:rPr>
        <w:t>Cette situation est malheureusement exacerbée par le contexte de précarité  socio-économique, notamment dans les pays en voie de développement qui présentent un profil de vulnérabilité élevé. Les conséquences de ces crises sont souvent désastreuses, parce que pouvant annihiler des actions de développement courageusement conduites pendant plusieurs années, compromettent ainsi la réalisation des Objectifs du Millénaire pour le Développement.</w:t>
      </w:r>
    </w:p>
    <w:p w:rsidR="000169B6" w:rsidRDefault="000169B6" w:rsidP="004E7726">
      <w:pPr>
        <w:spacing w:line="360" w:lineRule="auto"/>
        <w:ind w:firstLine="360"/>
        <w:jc w:val="both"/>
        <w:rPr>
          <w:rFonts w:ascii="Bookman Old Style" w:hAnsi="Bookman Old Style"/>
          <w:sz w:val="32"/>
        </w:rPr>
      </w:pPr>
      <w:r w:rsidRPr="0025661D">
        <w:rPr>
          <w:rFonts w:ascii="Bookman Old Style" w:hAnsi="Bookman Old Style"/>
          <w:sz w:val="32"/>
        </w:rPr>
        <w:t xml:space="preserve">Le Sénégal, </w:t>
      </w:r>
      <w:r w:rsidRPr="008C2670">
        <w:rPr>
          <w:rFonts w:ascii="Bookman Old Style" w:hAnsi="Bookman Old Style"/>
          <w:sz w:val="32"/>
        </w:rPr>
        <w:t>grâce à</w:t>
      </w:r>
      <w:r w:rsidRPr="0025661D">
        <w:rPr>
          <w:rFonts w:ascii="Bookman Old Style" w:hAnsi="Bookman Old Style"/>
          <w:sz w:val="32"/>
        </w:rPr>
        <w:t xml:space="preserve"> la vision éclairée </w:t>
      </w:r>
      <w:r w:rsidRPr="000305A7">
        <w:rPr>
          <w:rFonts w:ascii="Bookman Old Style" w:hAnsi="Bookman Old Style"/>
          <w:sz w:val="32"/>
        </w:rPr>
        <w:t>du Chef de l’Etat, Me Abdoulaye WADE,</w:t>
      </w:r>
      <w:r w:rsidRPr="0025661D">
        <w:rPr>
          <w:rFonts w:ascii="Bookman Old Style" w:hAnsi="Bookman Old Style"/>
          <w:sz w:val="32"/>
        </w:rPr>
        <w:t xml:space="preserve"> a pris conscience du fait que pour obtenir un développement viable, il est indispensable de prendre en compte la dimension « </w:t>
      </w:r>
      <w:r w:rsidRPr="0025661D">
        <w:rPr>
          <w:rFonts w:ascii="Bookman Old Style" w:hAnsi="Bookman Old Style"/>
          <w:b/>
          <w:sz w:val="32"/>
        </w:rPr>
        <w:t>Réduction des Risques de Catastrophes (RRC)</w:t>
      </w:r>
      <w:r w:rsidRPr="0025661D">
        <w:rPr>
          <w:rFonts w:ascii="Bookman Old Style" w:hAnsi="Bookman Old Style"/>
          <w:sz w:val="32"/>
        </w:rPr>
        <w:t xml:space="preserve"> » dans les stratégies mises en œuvre dans les politiques et programmes de développement. </w:t>
      </w:r>
    </w:p>
    <w:p w:rsidR="000169B6" w:rsidRPr="0025661D" w:rsidRDefault="000169B6" w:rsidP="004E7726">
      <w:pPr>
        <w:spacing w:line="360" w:lineRule="auto"/>
        <w:ind w:firstLine="360"/>
        <w:jc w:val="both"/>
        <w:rPr>
          <w:rFonts w:ascii="Bookman Old Style" w:hAnsi="Bookman Old Style"/>
          <w:sz w:val="32"/>
        </w:rPr>
      </w:pPr>
      <w:r w:rsidRPr="0025661D">
        <w:rPr>
          <w:rFonts w:ascii="Bookman Old Style" w:hAnsi="Bookman Old Style"/>
          <w:sz w:val="32"/>
        </w:rPr>
        <w:lastRenderedPageBreak/>
        <w:t xml:space="preserve">C’est ainsi qu’après avoir défini la Stratégie Nationale de Protection Sociale et de Gestion des Risques de Catastrophes, le </w:t>
      </w:r>
      <w:r w:rsidRPr="008C2670">
        <w:rPr>
          <w:rFonts w:ascii="Bookman Old Style" w:hAnsi="Bookman Old Style"/>
          <w:sz w:val="32"/>
        </w:rPr>
        <w:t>G</w:t>
      </w:r>
      <w:r w:rsidRPr="0025661D">
        <w:rPr>
          <w:rFonts w:ascii="Bookman Old Style" w:hAnsi="Bookman Old Style"/>
          <w:sz w:val="32"/>
        </w:rPr>
        <w:t xml:space="preserve">ouvernement du Sénégal a pris l’option d’intégrer la Réduction des </w:t>
      </w:r>
      <w:r>
        <w:rPr>
          <w:rFonts w:ascii="Bookman Old Style" w:hAnsi="Bookman Old Style"/>
          <w:sz w:val="32"/>
        </w:rPr>
        <w:t>R</w:t>
      </w:r>
      <w:r w:rsidRPr="0025661D">
        <w:rPr>
          <w:rFonts w:ascii="Bookman Old Style" w:hAnsi="Bookman Old Style"/>
          <w:sz w:val="32"/>
        </w:rPr>
        <w:t>isques de Catastrophes (RRC) dans son  document Stratégique de Réduction de la Pauvreté (DSRP). Mieux, il a fait de la R</w:t>
      </w:r>
      <w:r>
        <w:rPr>
          <w:rFonts w:ascii="Bookman Old Style" w:hAnsi="Bookman Old Style"/>
          <w:sz w:val="32"/>
        </w:rPr>
        <w:t xml:space="preserve">éduction des </w:t>
      </w:r>
      <w:r w:rsidRPr="0025661D">
        <w:rPr>
          <w:rFonts w:ascii="Bookman Old Style" w:hAnsi="Bookman Old Style"/>
          <w:sz w:val="32"/>
        </w:rPr>
        <w:t>R</w:t>
      </w:r>
      <w:r>
        <w:rPr>
          <w:rFonts w:ascii="Bookman Old Style" w:hAnsi="Bookman Old Style"/>
          <w:sz w:val="32"/>
        </w:rPr>
        <w:t xml:space="preserve">isques de </w:t>
      </w:r>
      <w:r w:rsidRPr="0025661D">
        <w:rPr>
          <w:rFonts w:ascii="Bookman Old Style" w:hAnsi="Bookman Old Style"/>
          <w:sz w:val="32"/>
        </w:rPr>
        <w:t>C</w:t>
      </w:r>
      <w:r>
        <w:rPr>
          <w:rFonts w:ascii="Bookman Old Style" w:hAnsi="Bookman Old Style"/>
          <w:sz w:val="32"/>
        </w:rPr>
        <w:t>atastrophes une question centrale</w:t>
      </w:r>
      <w:r w:rsidRPr="0025661D">
        <w:rPr>
          <w:rFonts w:ascii="Bookman Old Style" w:hAnsi="Bookman Old Style"/>
          <w:sz w:val="32"/>
        </w:rPr>
        <w:t xml:space="preserve"> dans les engagements pris au niveau du Groupe Consultatif de Paris, dont le suivi est personnellement assuré par</w:t>
      </w:r>
      <w:r>
        <w:rPr>
          <w:rFonts w:ascii="Bookman Old Style" w:hAnsi="Bookman Old Style"/>
          <w:sz w:val="32"/>
        </w:rPr>
        <w:t xml:space="preserve"> </w:t>
      </w:r>
      <w:r w:rsidRPr="008C2670">
        <w:rPr>
          <w:rFonts w:ascii="Bookman Old Style" w:hAnsi="Bookman Old Style"/>
          <w:sz w:val="32"/>
        </w:rPr>
        <w:t>Monsieur</w:t>
      </w:r>
      <w:r w:rsidRPr="0025661D">
        <w:rPr>
          <w:rFonts w:ascii="Bookman Old Style" w:hAnsi="Bookman Old Style"/>
          <w:sz w:val="32"/>
        </w:rPr>
        <w:t xml:space="preserve"> le Premier Ministre</w:t>
      </w:r>
      <w:r>
        <w:rPr>
          <w:rFonts w:ascii="Bookman Old Style" w:hAnsi="Bookman Old Style"/>
          <w:sz w:val="32"/>
        </w:rPr>
        <w:t xml:space="preserve"> </w:t>
      </w:r>
      <w:r w:rsidRPr="008C2670">
        <w:rPr>
          <w:rFonts w:ascii="Bookman Old Style" w:hAnsi="Bookman Old Style"/>
          <w:sz w:val="32"/>
        </w:rPr>
        <w:t>en personne</w:t>
      </w:r>
      <w:r w:rsidRPr="0025661D">
        <w:rPr>
          <w:rFonts w:ascii="Bookman Old Style" w:hAnsi="Bookman Old Style"/>
          <w:sz w:val="32"/>
        </w:rPr>
        <w:t xml:space="preserve">, pour lui accorder toute l’importance qu’elle requiert. </w:t>
      </w:r>
    </w:p>
    <w:p w:rsidR="000169B6" w:rsidRDefault="000169B6" w:rsidP="004E7726">
      <w:pPr>
        <w:spacing w:line="360" w:lineRule="auto"/>
        <w:ind w:firstLine="360"/>
        <w:jc w:val="both"/>
        <w:rPr>
          <w:rFonts w:ascii="Bookman Old Style" w:hAnsi="Bookman Old Style"/>
          <w:sz w:val="32"/>
        </w:rPr>
      </w:pPr>
      <w:r w:rsidRPr="0025661D">
        <w:rPr>
          <w:rFonts w:ascii="Bookman Old Style" w:hAnsi="Bookman Old Style"/>
          <w:sz w:val="32"/>
        </w:rPr>
        <w:t xml:space="preserve">A l’échelle nationale, la volonté politique de l’Etat du Sénégal s’est poursuivie par l’adoption </w:t>
      </w:r>
      <w:r w:rsidRPr="0025661D">
        <w:rPr>
          <w:rFonts w:ascii="Bookman Old Style" w:hAnsi="Bookman Old Style"/>
          <w:b/>
          <w:sz w:val="32"/>
        </w:rPr>
        <w:t>d’une Plateforme Nationale de Réduction des Risques de Catastrophes</w:t>
      </w:r>
      <w:r w:rsidRPr="0025661D">
        <w:rPr>
          <w:rFonts w:ascii="Bookman Old Style" w:hAnsi="Bookman Old Style"/>
          <w:sz w:val="32"/>
        </w:rPr>
        <w:t xml:space="preserve">, à travers un décret signé par le </w:t>
      </w:r>
      <w:r w:rsidRPr="000305A7">
        <w:rPr>
          <w:rFonts w:ascii="Bookman Old Style" w:hAnsi="Bookman Old Style"/>
          <w:sz w:val="32"/>
        </w:rPr>
        <w:t>Président de la République</w:t>
      </w:r>
      <w:r w:rsidRPr="0025661D">
        <w:rPr>
          <w:rFonts w:ascii="Bookman Old Style" w:hAnsi="Bookman Old Style"/>
          <w:sz w:val="32"/>
        </w:rPr>
        <w:t xml:space="preserve">. </w:t>
      </w:r>
    </w:p>
    <w:p w:rsidR="000169B6" w:rsidRPr="0025661D" w:rsidRDefault="000169B6" w:rsidP="004E7726">
      <w:pPr>
        <w:spacing w:line="360" w:lineRule="auto"/>
        <w:ind w:firstLine="360"/>
        <w:jc w:val="both"/>
        <w:rPr>
          <w:rFonts w:ascii="Bookman Old Style" w:hAnsi="Bookman Old Style"/>
          <w:sz w:val="32"/>
        </w:rPr>
      </w:pPr>
      <w:r w:rsidRPr="0025661D">
        <w:rPr>
          <w:rFonts w:ascii="Bookman Old Style" w:hAnsi="Bookman Old Style"/>
          <w:sz w:val="32"/>
        </w:rPr>
        <w:t xml:space="preserve"> Vous me </w:t>
      </w:r>
      <w:r w:rsidRPr="008C2670">
        <w:rPr>
          <w:rFonts w:ascii="Bookman Old Style" w:hAnsi="Bookman Old Style"/>
          <w:sz w:val="32"/>
        </w:rPr>
        <w:t>permettrez</w:t>
      </w:r>
      <w:r w:rsidRPr="0025661D">
        <w:rPr>
          <w:rFonts w:ascii="Bookman Old Style" w:hAnsi="Bookman Old Style"/>
          <w:sz w:val="32"/>
        </w:rPr>
        <w:t xml:space="preserve"> de remercier au passage, le Secrétariat des Nations Unies en charge de la Stratégie internationale pour la prévention des catastrophes (ONU/SIPC) pour son appui constant en sa qualité de point focal du Cadre d’Action de </w:t>
      </w:r>
      <w:proofErr w:type="spellStart"/>
      <w:r w:rsidRPr="0025661D">
        <w:rPr>
          <w:rFonts w:ascii="Bookman Old Style" w:hAnsi="Bookman Old Style"/>
          <w:sz w:val="32"/>
        </w:rPr>
        <w:t>Hyogo</w:t>
      </w:r>
      <w:proofErr w:type="spellEnd"/>
      <w:r w:rsidRPr="0025661D">
        <w:rPr>
          <w:rFonts w:ascii="Bookman Old Style" w:hAnsi="Bookman Old Style"/>
          <w:sz w:val="32"/>
        </w:rPr>
        <w:t>.</w:t>
      </w:r>
    </w:p>
    <w:p w:rsidR="000169B6" w:rsidRPr="0025661D" w:rsidRDefault="000169B6" w:rsidP="004E7726">
      <w:pPr>
        <w:spacing w:line="360" w:lineRule="auto"/>
        <w:ind w:firstLine="360"/>
        <w:jc w:val="both"/>
        <w:rPr>
          <w:rFonts w:ascii="Bookman Old Style" w:hAnsi="Bookman Old Style"/>
          <w:sz w:val="32"/>
        </w:rPr>
      </w:pPr>
      <w:r w:rsidRPr="008C2670">
        <w:rPr>
          <w:rFonts w:ascii="Bookman Old Style" w:hAnsi="Bookman Old Style"/>
          <w:sz w:val="32"/>
        </w:rPr>
        <w:t>Je me dois également d’adresser</w:t>
      </w:r>
      <w:r>
        <w:rPr>
          <w:rFonts w:ascii="Bookman Old Style" w:hAnsi="Bookman Old Style"/>
          <w:color w:val="FF0000"/>
          <w:sz w:val="32"/>
        </w:rPr>
        <w:t xml:space="preserve"> </w:t>
      </w:r>
      <w:r>
        <w:rPr>
          <w:rFonts w:ascii="Bookman Old Style" w:hAnsi="Bookman Old Style"/>
          <w:sz w:val="32"/>
        </w:rPr>
        <w:t>u</w:t>
      </w:r>
      <w:r w:rsidRPr="0025661D">
        <w:rPr>
          <w:rFonts w:ascii="Bookman Old Style" w:hAnsi="Bookman Old Style"/>
          <w:sz w:val="32"/>
        </w:rPr>
        <w:t xml:space="preserve">n hommage appuyé au bureau de Dakar du  Programme des Nations Unies </w:t>
      </w:r>
      <w:r>
        <w:rPr>
          <w:rFonts w:ascii="Bookman Old Style" w:hAnsi="Bookman Old Style"/>
          <w:sz w:val="32"/>
        </w:rPr>
        <w:t>pour le Développement (PNUD)</w:t>
      </w:r>
      <w:r w:rsidRPr="0025661D">
        <w:rPr>
          <w:rFonts w:ascii="Bookman Old Style" w:hAnsi="Bookman Old Style"/>
          <w:sz w:val="32"/>
        </w:rPr>
        <w:t>, un partenaire privilégié</w:t>
      </w:r>
      <w:r>
        <w:rPr>
          <w:rFonts w:ascii="Bookman Old Style" w:hAnsi="Bookman Old Style"/>
          <w:color w:val="FF0000"/>
          <w:sz w:val="32"/>
        </w:rPr>
        <w:t xml:space="preserve"> </w:t>
      </w:r>
      <w:r w:rsidRPr="008C2670">
        <w:rPr>
          <w:rFonts w:ascii="Bookman Old Style" w:hAnsi="Bookman Old Style"/>
          <w:sz w:val="32"/>
        </w:rPr>
        <w:t>qui</w:t>
      </w:r>
      <w:r w:rsidRPr="0025661D">
        <w:rPr>
          <w:rFonts w:ascii="Bookman Old Style" w:hAnsi="Bookman Old Style"/>
          <w:sz w:val="32"/>
        </w:rPr>
        <w:t xml:space="preserve">, en plus d’accompagner le Sénégal dans toutes ses </w:t>
      </w:r>
      <w:r w:rsidRPr="0025661D">
        <w:rPr>
          <w:rFonts w:ascii="Bookman Old Style" w:hAnsi="Bookman Old Style"/>
          <w:sz w:val="32"/>
        </w:rPr>
        <w:lastRenderedPageBreak/>
        <w:t xml:space="preserve">options stratégiques, a permis le financement d’un projet logé dans mon département et dénommé « Projet d’Appui au Programme National de Prévention, de Réduction des Risques Majeurs et de Gestion des Catastrophes Naturelles dans le contexte de réduction de la pauvreté ». </w:t>
      </w:r>
    </w:p>
    <w:p w:rsidR="000169B6" w:rsidRDefault="000169B6" w:rsidP="004E7726">
      <w:pPr>
        <w:spacing w:line="360" w:lineRule="auto"/>
        <w:ind w:firstLine="360"/>
        <w:jc w:val="both"/>
        <w:rPr>
          <w:rFonts w:ascii="Bookman Old Style" w:hAnsi="Bookman Old Style"/>
          <w:sz w:val="32"/>
        </w:rPr>
      </w:pPr>
      <w:r>
        <w:rPr>
          <w:rFonts w:ascii="Bookman Old Style" w:hAnsi="Bookman Old Style"/>
          <w:sz w:val="32"/>
        </w:rPr>
        <w:t>Le PNUD</w:t>
      </w:r>
      <w:r w:rsidRPr="0025661D">
        <w:rPr>
          <w:rFonts w:ascii="Bookman Old Style" w:hAnsi="Bookman Old Style"/>
          <w:sz w:val="32"/>
        </w:rPr>
        <w:t xml:space="preserve"> s’est très vite distingué comme chef de file des partenaires au  développement dans le cadre du suivi et de la mise en œuvre du DSRP au Sénégal, notamment en ce qui concerne la gestion des risques de catastrophes aujourd’hui érigé</w:t>
      </w:r>
      <w:r>
        <w:rPr>
          <w:rFonts w:ascii="Bookman Old Style" w:hAnsi="Bookman Old Style"/>
          <w:sz w:val="32"/>
        </w:rPr>
        <w:t>e</w:t>
      </w:r>
      <w:r w:rsidRPr="0025661D">
        <w:rPr>
          <w:rFonts w:ascii="Bookman Old Style" w:hAnsi="Bookman Old Style"/>
          <w:sz w:val="32"/>
        </w:rPr>
        <w:t xml:space="preserve"> en axe stratégique et dont mon département</w:t>
      </w:r>
      <w:r>
        <w:rPr>
          <w:rFonts w:ascii="Bookman Old Style" w:hAnsi="Bookman Old Style"/>
          <w:sz w:val="32"/>
        </w:rPr>
        <w:t>,</w:t>
      </w:r>
      <w:r w:rsidRPr="0025661D">
        <w:rPr>
          <w:rFonts w:ascii="Bookman Old Style" w:hAnsi="Bookman Old Style"/>
          <w:sz w:val="32"/>
        </w:rPr>
        <w:t xml:space="preserve"> à travers la Direction de la Protection Civile, en assure l’opérationnalisation. </w:t>
      </w:r>
    </w:p>
    <w:p w:rsidR="000169B6" w:rsidRPr="0025661D" w:rsidRDefault="000169B6" w:rsidP="004E7726">
      <w:pPr>
        <w:spacing w:line="360" w:lineRule="auto"/>
        <w:ind w:firstLine="360"/>
        <w:jc w:val="both"/>
        <w:rPr>
          <w:rFonts w:ascii="Bookman Old Style" w:hAnsi="Bookman Old Style"/>
          <w:sz w:val="32"/>
        </w:rPr>
      </w:pPr>
      <w:r w:rsidRPr="0025661D">
        <w:rPr>
          <w:rFonts w:ascii="Bookman Old Style" w:hAnsi="Bookman Old Style"/>
          <w:sz w:val="32"/>
        </w:rPr>
        <w:t xml:space="preserve">Je voudrais profiter de </w:t>
      </w:r>
      <w:r w:rsidRPr="008C2670">
        <w:rPr>
          <w:rFonts w:ascii="Bookman Old Style" w:hAnsi="Bookman Old Style"/>
          <w:sz w:val="32"/>
        </w:rPr>
        <w:t>cette occasion privilégiée</w:t>
      </w:r>
      <w:r w:rsidRPr="0025661D">
        <w:rPr>
          <w:rFonts w:ascii="Bookman Old Style" w:hAnsi="Bookman Old Style"/>
          <w:sz w:val="32"/>
        </w:rPr>
        <w:t xml:space="preserve"> pour remercier</w:t>
      </w:r>
      <w:r w:rsidRPr="008C2670">
        <w:rPr>
          <w:rFonts w:ascii="Bookman Old Style" w:hAnsi="Bookman Old Style"/>
          <w:sz w:val="32"/>
        </w:rPr>
        <w:t>,</w:t>
      </w:r>
      <w:r>
        <w:rPr>
          <w:rFonts w:ascii="Bookman Old Style" w:hAnsi="Bookman Old Style"/>
          <w:color w:val="FF0000"/>
          <w:sz w:val="32"/>
        </w:rPr>
        <w:t xml:space="preserve"> </w:t>
      </w:r>
      <w:r w:rsidRPr="008C2670">
        <w:rPr>
          <w:rFonts w:ascii="Bookman Old Style" w:hAnsi="Bookman Old Style"/>
          <w:sz w:val="32"/>
        </w:rPr>
        <w:t>du haut de cette tribune,</w:t>
      </w:r>
      <w:r w:rsidRPr="0025661D">
        <w:rPr>
          <w:rFonts w:ascii="Bookman Old Style" w:hAnsi="Bookman Old Style"/>
          <w:sz w:val="32"/>
        </w:rPr>
        <w:t xml:space="preserve"> au nom du Président de la République Me Abdoulaye WADE, </w:t>
      </w:r>
      <w:r>
        <w:rPr>
          <w:rFonts w:ascii="Bookman Old Style" w:hAnsi="Bookman Old Style"/>
          <w:sz w:val="32"/>
        </w:rPr>
        <w:t xml:space="preserve">du </w:t>
      </w:r>
      <w:r w:rsidRPr="0025661D">
        <w:rPr>
          <w:rFonts w:ascii="Bookman Old Style" w:hAnsi="Bookman Old Style"/>
          <w:sz w:val="32"/>
        </w:rPr>
        <w:t xml:space="preserve">Premier Ministre, </w:t>
      </w:r>
      <w:r>
        <w:rPr>
          <w:rFonts w:ascii="Bookman Old Style" w:hAnsi="Bookman Old Style"/>
          <w:sz w:val="32"/>
        </w:rPr>
        <w:t xml:space="preserve">et </w:t>
      </w:r>
      <w:r w:rsidRPr="0025661D">
        <w:rPr>
          <w:rFonts w:ascii="Bookman Old Style" w:hAnsi="Bookman Old Style"/>
          <w:sz w:val="32"/>
        </w:rPr>
        <w:t>du Gouvernement du Sénégal, tout le Système des Nations Unies basé à Dakar.</w:t>
      </w:r>
    </w:p>
    <w:p w:rsidR="000169B6" w:rsidRPr="0025661D" w:rsidRDefault="000169B6" w:rsidP="004E7726">
      <w:pPr>
        <w:spacing w:line="360" w:lineRule="auto"/>
        <w:ind w:firstLine="360"/>
        <w:jc w:val="both"/>
        <w:rPr>
          <w:rFonts w:ascii="Bookman Old Style" w:hAnsi="Bookman Old Style"/>
          <w:sz w:val="32"/>
        </w:rPr>
      </w:pPr>
      <w:r w:rsidRPr="0025661D">
        <w:rPr>
          <w:rFonts w:ascii="Bookman Old Style" w:hAnsi="Bookman Old Style"/>
          <w:sz w:val="32"/>
        </w:rPr>
        <w:t xml:space="preserve">Aussi, voudrais-je </w:t>
      </w:r>
      <w:r w:rsidRPr="008C2670">
        <w:rPr>
          <w:rFonts w:ascii="Bookman Old Style" w:hAnsi="Bookman Old Style"/>
          <w:sz w:val="32"/>
        </w:rPr>
        <w:t>également</w:t>
      </w:r>
      <w:r w:rsidRPr="0025661D">
        <w:rPr>
          <w:rFonts w:ascii="Bookman Old Style" w:hAnsi="Bookman Old Style"/>
          <w:sz w:val="32"/>
        </w:rPr>
        <w:t xml:space="preserve"> lancer un appel soutenu aux autres partenaires au développement pour appuyer le </w:t>
      </w:r>
      <w:r>
        <w:rPr>
          <w:rFonts w:ascii="Bookman Old Style" w:hAnsi="Bookman Old Style"/>
          <w:sz w:val="32"/>
        </w:rPr>
        <w:t>P</w:t>
      </w:r>
      <w:r w:rsidRPr="0025661D">
        <w:rPr>
          <w:rFonts w:ascii="Bookman Old Style" w:hAnsi="Bookman Old Style"/>
          <w:sz w:val="32"/>
        </w:rPr>
        <w:t>rogramme national multisectoriel de Réduction des Risques de Catastrophes dont</w:t>
      </w:r>
      <w:r>
        <w:rPr>
          <w:rFonts w:ascii="Bookman Old Style" w:hAnsi="Bookman Old Style"/>
          <w:sz w:val="32"/>
        </w:rPr>
        <w:t xml:space="preserve"> notre pays vient de finaliser l</w:t>
      </w:r>
      <w:r w:rsidRPr="0025661D">
        <w:rPr>
          <w:rFonts w:ascii="Bookman Old Style" w:hAnsi="Bookman Old Style"/>
          <w:sz w:val="32"/>
        </w:rPr>
        <w:t xml:space="preserve">a formulation de manière participative et qui a reçu le soutien du PNUD. En effet, ce </w:t>
      </w:r>
      <w:r>
        <w:rPr>
          <w:rFonts w:ascii="Bookman Old Style" w:hAnsi="Bookman Old Style"/>
          <w:sz w:val="32"/>
        </w:rPr>
        <w:t>P</w:t>
      </w:r>
      <w:r w:rsidRPr="0025661D">
        <w:rPr>
          <w:rFonts w:ascii="Bookman Old Style" w:hAnsi="Bookman Old Style"/>
          <w:sz w:val="32"/>
        </w:rPr>
        <w:t>rogramme constitue</w:t>
      </w:r>
      <w:r>
        <w:rPr>
          <w:rFonts w:ascii="Bookman Old Style" w:hAnsi="Bookman Old Style"/>
          <w:color w:val="FF0000"/>
          <w:sz w:val="32"/>
        </w:rPr>
        <w:t>,</w:t>
      </w:r>
      <w:r w:rsidRPr="0025661D">
        <w:rPr>
          <w:rFonts w:ascii="Bookman Old Style" w:hAnsi="Bookman Old Style"/>
          <w:sz w:val="32"/>
        </w:rPr>
        <w:t xml:space="preserve"> à terme</w:t>
      </w:r>
      <w:r>
        <w:rPr>
          <w:rFonts w:ascii="Bookman Old Style" w:hAnsi="Bookman Old Style"/>
          <w:color w:val="FF0000"/>
          <w:sz w:val="32"/>
        </w:rPr>
        <w:t>,</w:t>
      </w:r>
      <w:r w:rsidRPr="0025661D">
        <w:rPr>
          <w:rFonts w:ascii="Bookman Old Style" w:hAnsi="Bookman Old Style"/>
          <w:sz w:val="32"/>
        </w:rPr>
        <w:t xml:space="preserve"> la porte d’entrée la mieux indiquée pour</w:t>
      </w:r>
      <w:r>
        <w:rPr>
          <w:rFonts w:ascii="Bookman Old Style" w:hAnsi="Bookman Old Style"/>
          <w:sz w:val="32"/>
        </w:rPr>
        <w:t xml:space="preserve"> le </w:t>
      </w:r>
      <w:r>
        <w:rPr>
          <w:rFonts w:ascii="Bookman Old Style" w:hAnsi="Bookman Old Style"/>
          <w:sz w:val="32"/>
        </w:rPr>
        <w:lastRenderedPageBreak/>
        <w:t>Gouvernement du Sénégal et l</w:t>
      </w:r>
      <w:r w:rsidRPr="0025661D">
        <w:rPr>
          <w:rFonts w:ascii="Bookman Old Style" w:hAnsi="Bookman Old Style"/>
          <w:sz w:val="32"/>
        </w:rPr>
        <w:t>es partenaires au développement pour tout ce qui concerne la Réduction des Risques de Catastrophes</w:t>
      </w:r>
      <w:r>
        <w:rPr>
          <w:rFonts w:ascii="Bookman Old Style" w:hAnsi="Bookman Old Style"/>
          <w:sz w:val="32"/>
        </w:rPr>
        <w:t>,</w:t>
      </w:r>
      <w:r w:rsidRPr="0025661D">
        <w:rPr>
          <w:rFonts w:ascii="Bookman Old Style" w:hAnsi="Bookman Old Style"/>
          <w:sz w:val="32"/>
        </w:rPr>
        <w:t xml:space="preserve"> vu son arrimage déjà assuré au document de Stratégie de Réduction de la Pauvreté et son ancrage institutionnel pertinent à la Direction de la Protection Civile en charge de la protection des personnes et de leurs biens au niveau national.</w:t>
      </w:r>
    </w:p>
    <w:p w:rsidR="000169B6" w:rsidRPr="008C2670" w:rsidRDefault="000169B6" w:rsidP="004E7726">
      <w:pPr>
        <w:spacing w:line="360" w:lineRule="auto"/>
        <w:ind w:firstLine="360"/>
        <w:jc w:val="both"/>
        <w:rPr>
          <w:rFonts w:ascii="Bookman Old Style" w:hAnsi="Bookman Old Style"/>
          <w:b/>
          <w:sz w:val="32"/>
        </w:rPr>
      </w:pPr>
      <w:r w:rsidRPr="008C2670">
        <w:rPr>
          <w:rFonts w:ascii="Bookman Old Style" w:hAnsi="Bookman Old Style"/>
          <w:b/>
          <w:sz w:val="32"/>
        </w:rPr>
        <w:t>Monsieur le Président,</w:t>
      </w:r>
    </w:p>
    <w:p w:rsidR="000169B6" w:rsidRDefault="000169B6" w:rsidP="004E7726">
      <w:pPr>
        <w:spacing w:line="360" w:lineRule="auto"/>
        <w:ind w:firstLine="360"/>
        <w:jc w:val="both"/>
        <w:rPr>
          <w:rFonts w:ascii="Bookman Old Style" w:hAnsi="Bookman Old Style"/>
          <w:sz w:val="32"/>
        </w:rPr>
      </w:pPr>
      <w:r w:rsidRPr="008C2670">
        <w:rPr>
          <w:rFonts w:ascii="Bookman Old Style" w:hAnsi="Bookman Old Style"/>
          <w:sz w:val="32"/>
        </w:rPr>
        <w:t>Qu</w:t>
      </w:r>
      <w:r w:rsidRPr="0025661D">
        <w:rPr>
          <w:rFonts w:ascii="Bookman Old Style" w:hAnsi="Bookman Old Style"/>
          <w:sz w:val="32"/>
        </w:rPr>
        <w:t xml:space="preserve">els que soient les moyens dont </w:t>
      </w:r>
      <w:r w:rsidRPr="008C2670">
        <w:rPr>
          <w:rFonts w:ascii="Bookman Old Style" w:hAnsi="Bookman Old Style"/>
          <w:sz w:val="32"/>
        </w:rPr>
        <w:t>nous</w:t>
      </w:r>
      <w:r>
        <w:rPr>
          <w:rFonts w:ascii="Bookman Old Style" w:hAnsi="Bookman Old Style"/>
          <w:sz w:val="32"/>
        </w:rPr>
        <w:t xml:space="preserve"> </w:t>
      </w:r>
      <w:r w:rsidRPr="008C2670">
        <w:rPr>
          <w:rFonts w:ascii="Bookman Old Style" w:hAnsi="Bookman Old Style"/>
          <w:sz w:val="32"/>
        </w:rPr>
        <w:t>disposons</w:t>
      </w:r>
      <w:r w:rsidRPr="0025661D">
        <w:rPr>
          <w:rFonts w:ascii="Bookman Old Style" w:hAnsi="Bookman Old Style"/>
          <w:sz w:val="32"/>
        </w:rPr>
        <w:t xml:space="preserve">, il est de notre devoir d’étudier continuellement les situations d’accidents ou de catastrophes qui pourraient se présenter dans nos pays, d’en évaluer les dommages auprès </w:t>
      </w:r>
      <w:r w:rsidRPr="008C2670">
        <w:rPr>
          <w:rFonts w:ascii="Bookman Old Style" w:hAnsi="Bookman Old Style"/>
          <w:sz w:val="32"/>
        </w:rPr>
        <w:t>des</w:t>
      </w:r>
      <w:r w:rsidRPr="0025661D">
        <w:rPr>
          <w:rFonts w:ascii="Bookman Old Style" w:hAnsi="Bookman Old Style"/>
          <w:sz w:val="32"/>
        </w:rPr>
        <w:t xml:space="preserve"> population</w:t>
      </w:r>
      <w:r w:rsidRPr="008C2670">
        <w:rPr>
          <w:rFonts w:ascii="Bookman Old Style" w:hAnsi="Bookman Old Style"/>
          <w:sz w:val="32"/>
        </w:rPr>
        <w:t>s</w:t>
      </w:r>
      <w:r w:rsidRPr="0025661D">
        <w:rPr>
          <w:rFonts w:ascii="Bookman Old Style" w:hAnsi="Bookman Old Style"/>
          <w:sz w:val="32"/>
        </w:rPr>
        <w:t xml:space="preserve"> et surtout de prendre les mesures préventives afin d’en limiter les conséquences. C’est un travail  de longue haleine, mais je pense que la catastrophe qui </w:t>
      </w:r>
      <w:r w:rsidRPr="008C2670">
        <w:rPr>
          <w:rFonts w:ascii="Bookman Old Style" w:hAnsi="Bookman Old Style"/>
          <w:sz w:val="32"/>
        </w:rPr>
        <w:t>a</w:t>
      </w:r>
      <w:r>
        <w:rPr>
          <w:rFonts w:ascii="Bookman Old Style" w:hAnsi="Bookman Old Style"/>
          <w:color w:val="FF0000"/>
          <w:sz w:val="32"/>
        </w:rPr>
        <w:t xml:space="preserve"> </w:t>
      </w:r>
      <w:r w:rsidRPr="008C2670">
        <w:rPr>
          <w:rFonts w:ascii="Bookman Old Style" w:hAnsi="Bookman Old Style"/>
          <w:sz w:val="32"/>
        </w:rPr>
        <w:t>récemment frappé</w:t>
      </w:r>
      <w:r w:rsidRPr="0025661D">
        <w:rPr>
          <w:rFonts w:ascii="Bookman Old Style" w:hAnsi="Bookman Old Style"/>
          <w:sz w:val="32"/>
        </w:rPr>
        <w:t xml:space="preserve"> le Japon,</w:t>
      </w:r>
      <w:r>
        <w:rPr>
          <w:rFonts w:ascii="Bookman Old Style" w:hAnsi="Bookman Old Style"/>
          <w:color w:val="FF0000"/>
          <w:sz w:val="32"/>
        </w:rPr>
        <w:t xml:space="preserve"> </w:t>
      </w:r>
      <w:r w:rsidRPr="008C2670">
        <w:rPr>
          <w:rFonts w:ascii="Bookman Old Style" w:hAnsi="Bookman Old Style"/>
          <w:sz w:val="32"/>
        </w:rPr>
        <w:t>ce pays ami du mien,</w:t>
      </w:r>
      <w:r w:rsidRPr="0025661D">
        <w:rPr>
          <w:rFonts w:ascii="Bookman Old Style" w:hAnsi="Bookman Old Style"/>
          <w:sz w:val="32"/>
        </w:rPr>
        <w:t xml:space="preserve"> réputé pour le développement de sa technologie, son système d’alerte précoce, ses mesures de sécurité, son organisation et sa discipline, </w:t>
      </w:r>
      <w:r w:rsidRPr="008C2670">
        <w:rPr>
          <w:rFonts w:ascii="Bookman Old Style" w:hAnsi="Bookman Old Style"/>
          <w:sz w:val="32"/>
        </w:rPr>
        <w:t>et dont les effets continuent à se faire ressentir par le brave peuple japonais,</w:t>
      </w:r>
      <w:r>
        <w:rPr>
          <w:rFonts w:ascii="Bookman Old Style" w:hAnsi="Bookman Old Style"/>
          <w:color w:val="FF0000"/>
          <w:sz w:val="32"/>
        </w:rPr>
        <w:t xml:space="preserve"> </w:t>
      </w:r>
      <w:r w:rsidRPr="0025661D">
        <w:rPr>
          <w:rFonts w:ascii="Bookman Old Style" w:hAnsi="Bookman Old Style"/>
          <w:sz w:val="32"/>
        </w:rPr>
        <w:t xml:space="preserve">nous interpelle et nous démontre que la protection absolue n’existe pas, </w:t>
      </w:r>
      <w:r>
        <w:rPr>
          <w:rFonts w:ascii="Bookman Old Style" w:hAnsi="Bookman Old Style"/>
          <w:sz w:val="32"/>
        </w:rPr>
        <w:t xml:space="preserve">mais nous devons tout faire pour nous </w:t>
      </w:r>
      <w:r w:rsidRPr="0025661D">
        <w:rPr>
          <w:rFonts w:ascii="Bookman Old Style" w:hAnsi="Bookman Old Style"/>
          <w:sz w:val="32"/>
        </w:rPr>
        <w:t>en approcher.</w:t>
      </w:r>
    </w:p>
    <w:p w:rsidR="000169B6" w:rsidRDefault="000169B6" w:rsidP="004E7726">
      <w:pPr>
        <w:spacing w:line="360" w:lineRule="auto"/>
        <w:ind w:firstLine="360"/>
        <w:jc w:val="both"/>
        <w:rPr>
          <w:rFonts w:ascii="Bookman Old Style" w:hAnsi="Bookman Old Style"/>
          <w:sz w:val="32"/>
        </w:rPr>
      </w:pPr>
    </w:p>
    <w:p w:rsidR="000169B6" w:rsidRDefault="000169B6" w:rsidP="004E7726">
      <w:pPr>
        <w:spacing w:line="360" w:lineRule="auto"/>
        <w:ind w:firstLine="360"/>
        <w:jc w:val="both"/>
        <w:rPr>
          <w:rFonts w:ascii="Bookman Old Style" w:hAnsi="Bookman Old Style"/>
          <w:sz w:val="32"/>
        </w:rPr>
      </w:pPr>
    </w:p>
    <w:p w:rsidR="000169B6" w:rsidRPr="0025661D" w:rsidRDefault="000169B6" w:rsidP="004E7726">
      <w:pPr>
        <w:spacing w:line="360" w:lineRule="auto"/>
        <w:ind w:firstLine="360"/>
        <w:jc w:val="both"/>
        <w:rPr>
          <w:rFonts w:ascii="Bookman Old Style" w:hAnsi="Bookman Old Style"/>
          <w:sz w:val="32"/>
        </w:rPr>
      </w:pPr>
      <w:r>
        <w:rPr>
          <w:rFonts w:ascii="Bookman Old Style" w:hAnsi="Bookman Old Style"/>
          <w:sz w:val="32"/>
        </w:rPr>
        <w:lastRenderedPageBreak/>
        <w:t>Le Sénégal manifeste toute sa solidarité agissante et sa compassion au peuple japonais, comme il l’</w:t>
      </w:r>
      <w:r w:rsidRPr="008C2670">
        <w:rPr>
          <w:rFonts w:ascii="Bookman Old Style" w:hAnsi="Bookman Old Style"/>
          <w:sz w:val="32"/>
        </w:rPr>
        <w:t>a</w:t>
      </w:r>
      <w:r>
        <w:rPr>
          <w:rFonts w:ascii="Bookman Old Style" w:hAnsi="Bookman Old Style"/>
          <w:sz w:val="32"/>
        </w:rPr>
        <w:t xml:space="preserve"> toujours fait en de pareilles circonstances, notamment pour Haïti</w:t>
      </w:r>
      <w:r w:rsidRPr="008C2670">
        <w:rPr>
          <w:rFonts w:ascii="Bookman Old Style" w:hAnsi="Bookman Old Style"/>
          <w:sz w:val="32"/>
        </w:rPr>
        <w:t>,</w:t>
      </w:r>
      <w:r>
        <w:rPr>
          <w:rFonts w:ascii="Bookman Old Style" w:hAnsi="Bookman Old Style"/>
          <w:sz w:val="32"/>
        </w:rPr>
        <w:t xml:space="preserve"> avec l’accueil de 163 étudiants haïtiens dans les universités sénégalaises, le Niger, l’Algérie et bien d’autres pays atteints de catastrophes naturelles de grande envergure.</w:t>
      </w:r>
    </w:p>
    <w:p w:rsidR="000169B6" w:rsidRPr="0025661D" w:rsidRDefault="000169B6" w:rsidP="004E7726">
      <w:pPr>
        <w:spacing w:line="360" w:lineRule="auto"/>
        <w:ind w:firstLine="360"/>
        <w:jc w:val="both"/>
        <w:rPr>
          <w:rFonts w:ascii="Bookman Old Style" w:hAnsi="Bookman Old Style"/>
          <w:sz w:val="32"/>
        </w:rPr>
      </w:pPr>
      <w:r w:rsidRPr="0025661D">
        <w:rPr>
          <w:rFonts w:ascii="Bookman Old Style" w:hAnsi="Bookman Old Style"/>
          <w:sz w:val="32"/>
        </w:rPr>
        <w:t>Je vous remercie de votre aimable attention</w:t>
      </w:r>
      <w:proofErr w:type="gramStart"/>
      <w:r w:rsidRPr="0025661D">
        <w:rPr>
          <w:rFonts w:ascii="Bookman Old Style" w:hAnsi="Bookman Old Style"/>
          <w:sz w:val="32"/>
        </w:rPr>
        <w:t>./</w:t>
      </w:r>
      <w:proofErr w:type="gramEnd"/>
      <w:r w:rsidRPr="0025661D">
        <w:rPr>
          <w:rFonts w:ascii="Bookman Old Style" w:hAnsi="Bookman Old Style"/>
          <w:sz w:val="32"/>
        </w:rPr>
        <w:t>.</w:t>
      </w:r>
    </w:p>
    <w:sectPr w:rsidR="000169B6" w:rsidRPr="0025661D" w:rsidSect="0025661D">
      <w:footerReference w:type="default" r:id="rId10"/>
      <w:pgSz w:w="11906" w:h="16838"/>
      <w:pgMar w:top="1134" w:right="1247"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19A1" w:rsidRDefault="008719A1" w:rsidP="002360BD">
      <w:pPr>
        <w:spacing w:after="0" w:line="240" w:lineRule="auto"/>
      </w:pPr>
      <w:r>
        <w:separator/>
      </w:r>
    </w:p>
  </w:endnote>
  <w:endnote w:type="continuationSeparator" w:id="0">
    <w:p w:rsidR="008719A1" w:rsidRDefault="008719A1" w:rsidP="002360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A00002EF" w:usb1="420020EB" w:usb2="00000000" w:usb3="00000000" w:csb0="0000019F" w:csb1="00000000"/>
  </w:font>
  <w:font w:name="Cambria Bold">
    <w:panose1 w:val="02040803050406030204"/>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9B6" w:rsidRDefault="00133BDD">
    <w:pPr>
      <w:pStyle w:val="Pieddepage"/>
      <w:jc w:val="center"/>
    </w:pPr>
    <w:fldSimple w:instr=" PAGE   \* MERGEFORMAT ">
      <w:r w:rsidR="00C00E65">
        <w:rPr>
          <w:noProof/>
        </w:rPr>
        <w:t>2</w:t>
      </w:r>
    </w:fldSimple>
  </w:p>
  <w:p w:rsidR="000169B6" w:rsidRDefault="000169B6">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19A1" w:rsidRDefault="008719A1" w:rsidP="002360BD">
      <w:pPr>
        <w:spacing w:after="0" w:line="240" w:lineRule="auto"/>
      </w:pPr>
      <w:r>
        <w:separator/>
      </w:r>
    </w:p>
  </w:footnote>
  <w:footnote w:type="continuationSeparator" w:id="0">
    <w:p w:rsidR="008719A1" w:rsidRDefault="008719A1" w:rsidP="002360B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2E215C"/>
    <w:multiLevelType w:val="hybridMultilevel"/>
    <w:tmpl w:val="E382B3F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483432C"/>
    <w:multiLevelType w:val="hybridMultilevel"/>
    <w:tmpl w:val="3578B8B4"/>
    <w:lvl w:ilvl="0" w:tplc="4FFE50B2">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rsids>
    <w:rsidRoot w:val="007478E8"/>
    <w:rsid w:val="000169B6"/>
    <w:rsid w:val="000305A7"/>
    <w:rsid w:val="0006486C"/>
    <w:rsid w:val="00133BDD"/>
    <w:rsid w:val="00151869"/>
    <w:rsid w:val="00173F14"/>
    <w:rsid w:val="001B5DE6"/>
    <w:rsid w:val="001D275C"/>
    <w:rsid w:val="001E6451"/>
    <w:rsid w:val="002360BD"/>
    <w:rsid w:val="0025661D"/>
    <w:rsid w:val="00276E0B"/>
    <w:rsid w:val="002A7A1B"/>
    <w:rsid w:val="002F7C7C"/>
    <w:rsid w:val="003A085F"/>
    <w:rsid w:val="003F11D8"/>
    <w:rsid w:val="003F77EA"/>
    <w:rsid w:val="00451C9D"/>
    <w:rsid w:val="004719B1"/>
    <w:rsid w:val="00474972"/>
    <w:rsid w:val="00486110"/>
    <w:rsid w:val="004D2C82"/>
    <w:rsid w:val="004E7726"/>
    <w:rsid w:val="00517C7D"/>
    <w:rsid w:val="005544AE"/>
    <w:rsid w:val="005B2CE3"/>
    <w:rsid w:val="005F3E02"/>
    <w:rsid w:val="00630885"/>
    <w:rsid w:val="00677DBE"/>
    <w:rsid w:val="006851D1"/>
    <w:rsid w:val="006B7D2C"/>
    <w:rsid w:val="006D6618"/>
    <w:rsid w:val="006D7A1A"/>
    <w:rsid w:val="006E2F69"/>
    <w:rsid w:val="006E7FFA"/>
    <w:rsid w:val="007355E6"/>
    <w:rsid w:val="00737EA1"/>
    <w:rsid w:val="0074723C"/>
    <w:rsid w:val="007478E8"/>
    <w:rsid w:val="00782E5A"/>
    <w:rsid w:val="00804ABD"/>
    <w:rsid w:val="00822772"/>
    <w:rsid w:val="008719A1"/>
    <w:rsid w:val="008730B4"/>
    <w:rsid w:val="008B6AA6"/>
    <w:rsid w:val="008C2670"/>
    <w:rsid w:val="008F22E2"/>
    <w:rsid w:val="00934EB4"/>
    <w:rsid w:val="009749BB"/>
    <w:rsid w:val="00992242"/>
    <w:rsid w:val="009E179E"/>
    <w:rsid w:val="00A14809"/>
    <w:rsid w:val="00A23416"/>
    <w:rsid w:val="00A2440F"/>
    <w:rsid w:val="00A31565"/>
    <w:rsid w:val="00A92B15"/>
    <w:rsid w:val="00AA5796"/>
    <w:rsid w:val="00AD033F"/>
    <w:rsid w:val="00AD107A"/>
    <w:rsid w:val="00B737F3"/>
    <w:rsid w:val="00B73BE9"/>
    <w:rsid w:val="00B77C41"/>
    <w:rsid w:val="00BA79D0"/>
    <w:rsid w:val="00BB54E5"/>
    <w:rsid w:val="00BF2E14"/>
    <w:rsid w:val="00C00E65"/>
    <w:rsid w:val="00C74D3A"/>
    <w:rsid w:val="00CE0848"/>
    <w:rsid w:val="00D035D7"/>
    <w:rsid w:val="00D20192"/>
    <w:rsid w:val="00D344F6"/>
    <w:rsid w:val="00D40AD7"/>
    <w:rsid w:val="00D64BA9"/>
    <w:rsid w:val="00DC54D4"/>
    <w:rsid w:val="00E16FFE"/>
    <w:rsid w:val="00E44CD5"/>
    <w:rsid w:val="00EC3C10"/>
    <w:rsid w:val="00F070F4"/>
    <w:rsid w:val="00F61EAD"/>
    <w:rsid w:val="00F67765"/>
    <w:rsid w:val="00F853E5"/>
    <w:rsid w:val="00FC0639"/>
    <w:rsid w:val="00FD6567"/>
    <w:rsid w:val="00FE2AB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BA9"/>
    <w:pPr>
      <w:spacing w:after="200" w:line="276" w:lineRule="auto"/>
    </w:pPr>
    <w:rPr>
      <w:lang w:eastAsia="en-US"/>
    </w:rPr>
  </w:style>
  <w:style w:type="paragraph" w:styleId="Titre7">
    <w:name w:val="heading 7"/>
    <w:basedOn w:val="Normal"/>
    <w:next w:val="Normal"/>
    <w:link w:val="Titre7Car"/>
    <w:uiPriority w:val="99"/>
    <w:qFormat/>
    <w:rsid w:val="004719B1"/>
    <w:pPr>
      <w:keepNext/>
      <w:spacing w:after="0" w:line="240" w:lineRule="auto"/>
      <w:jc w:val="both"/>
      <w:outlineLvl w:val="6"/>
    </w:pPr>
    <w:rPr>
      <w:rFonts w:ascii="Tahoma" w:eastAsia="Times New Roman" w:hAnsi="Tahoma" w:cs="Tahoma"/>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7Car">
    <w:name w:val="Titre 7 Car"/>
    <w:basedOn w:val="Policepardfaut"/>
    <w:link w:val="Titre7"/>
    <w:uiPriority w:val="99"/>
    <w:semiHidden/>
    <w:locked/>
    <w:rsid w:val="00276E0B"/>
    <w:rPr>
      <w:rFonts w:ascii="Cambria" w:hAnsi="Cambria" w:cs="Times New Roman"/>
      <w:sz w:val="24"/>
      <w:lang w:val="fr-FR"/>
    </w:rPr>
  </w:style>
  <w:style w:type="paragraph" w:styleId="Paragraphedeliste">
    <w:name w:val="List Paragraph"/>
    <w:basedOn w:val="Normal"/>
    <w:uiPriority w:val="99"/>
    <w:qFormat/>
    <w:rsid w:val="007478E8"/>
    <w:pPr>
      <w:ind w:left="720"/>
      <w:contextualSpacing/>
    </w:pPr>
  </w:style>
  <w:style w:type="paragraph" w:styleId="En-tte">
    <w:name w:val="header"/>
    <w:basedOn w:val="Normal"/>
    <w:link w:val="En-tteCar"/>
    <w:uiPriority w:val="99"/>
    <w:semiHidden/>
    <w:rsid w:val="002360BD"/>
    <w:pPr>
      <w:tabs>
        <w:tab w:val="center" w:pos="4536"/>
        <w:tab w:val="right" w:pos="9072"/>
      </w:tabs>
      <w:spacing w:after="0" w:line="240" w:lineRule="auto"/>
    </w:pPr>
  </w:style>
  <w:style w:type="character" w:customStyle="1" w:styleId="En-tteCar">
    <w:name w:val="En-tête Car"/>
    <w:basedOn w:val="Policepardfaut"/>
    <w:link w:val="En-tte"/>
    <w:uiPriority w:val="99"/>
    <w:semiHidden/>
    <w:locked/>
    <w:rsid w:val="002360BD"/>
    <w:rPr>
      <w:rFonts w:cs="Times New Roman"/>
    </w:rPr>
  </w:style>
  <w:style w:type="paragraph" w:styleId="Pieddepage">
    <w:name w:val="footer"/>
    <w:basedOn w:val="Normal"/>
    <w:link w:val="PieddepageCar"/>
    <w:uiPriority w:val="99"/>
    <w:semiHidden/>
    <w:rsid w:val="002360BD"/>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2360BD"/>
    <w:rPr>
      <w:rFonts w:cs="Times New Roman"/>
    </w:rPr>
  </w:style>
  <w:style w:type="paragraph" w:styleId="Textedebulles">
    <w:name w:val="Balloon Text"/>
    <w:basedOn w:val="Normal"/>
    <w:link w:val="TextedebullesCar"/>
    <w:uiPriority w:val="99"/>
    <w:semiHidden/>
    <w:unhideWhenUsed/>
    <w:rsid w:val="008C267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C2670"/>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10</Pages>
  <Words>1576</Words>
  <Characters>8669</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 LO</dc:creator>
  <cp:lastModifiedBy>mar lo</cp:lastModifiedBy>
  <cp:revision>4</cp:revision>
  <dcterms:created xsi:type="dcterms:W3CDTF">2011-05-04T21:05:00Z</dcterms:created>
  <dcterms:modified xsi:type="dcterms:W3CDTF">2011-05-06T12:02:00Z</dcterms:modified>
</cp:coreProperties>
</file>